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FFFFFF" w:themeColor="background1"/>
  <w:body>
    <w:p w14:paraId="31AFF0CF" w14:textId="5B4EF801" w:rsidR="00A16FFC" w:rsidRDefault="00D43D4D" w:rsidP="004C3CA0">
      <w:pPr>
        <w:spacing w:line="276" w:lineRule="auto"/>
        <w:ind w:right="-7647"/>
        <w:rPr>
          <w:rFonts w:ascii="UniformCondensed-Medium ☞" w:hAnsi="UniformCondensed-Medium ☞" w:cstheme="majorHAnsi"/>
          <w:color w:val="000000"/>
          <w:sz w:val="26"/>
          <w:szCs w:val="26"/>
        </w:rPr>
      </w:pPr>
      <w:r w:rsidRPr="00A16FFC">
        <w:rPr>
          <w:rFonts w:ascii="UniformCondensed-Medium ☞" w:hAnsi="UniformCondensed-Medium ☞" w:cstheme="majorHAnsi"/>
          <w:noProof/>
          <w:color w:val="00B3D2"/>
          <w:sz w:val="52"/>
          <w:szCs w:val="52"/>
        </w:rPr>
        <w:drawing>
          <wp:anchor distT="0" distB="0" distL="114300" distR="114300" simplePos="0" relativeHeight="251693056" behindDoc="1" locked="0" layoutInCell="1" allowOverlap="1" wp14:anchorId="5A7D5EE6" wp14:editId="6B3386CF">
            <wp:simplePos x="0" y="0"/>
            <wp:positionH relativeFrom="margin">
              <wp:posOffset>-1994163</wp:posOffset>
            </wp:positionH>
            <wp:positionV relativeFrom="margin">
              <wp:posOffset>379665</wp:posOffset>
            </wp:positionV>
            <wp:extent cx="3700955" cy="3418819"/>
            <wp:effectExtent l="0" t="0" r="0" b="0"/>
            <wp:wrapNone/>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700955" cy="3418819"/>
                    </a:xfrm>
                    <a:prstGeom prst="rect">
                      <a:avLst/>
                    </a:prstGeom>
                  </pic:spPr>
                </pic:pic>
              </a:graphicData>
            </a:graphic>
            <wp14:sizeRelH relativeFrom="margin">
              <wp14:pctWidth>0</wp14:pctWidth>
            </wp14:sizeRelH>
            <wp14:sizeRelV relativeFrom="margin">
              <wp14:pctHeight>0</wp14:pctHeight>
            </wp14:sizeRelV>
          </wp:anchor>
        </w:drawing>
      </w:r>
    </w:p>
    <w:p w14:paraId="7412A850" w14:textId="2E71B58F" w:rsidR="00A16FFC" w:rsidRDefault="00A16FFC" w:rsidP="004C3CA0">
      <w:pPr>
        <w:spacing w:line="276" w:lineRule="auto"/>
        <w:ind w:right="-7647"/>
        <w:rPr>
          <w:rFonts w:ascii="UniformCondensed-Medium ☞" w:hAnsi="UniformCondensed-Medium ☞" w:cstheme="majorHAnsi"/>
          <w:color w:val="000000"/>
          <w:sz w:val="26"/>
          <w:szCs w:val="26"/>
        </w:rPr>
      </w:pPr>
    </w:p>
    <w:p w14:paraId="0ACFEB1E" w14:textId="3C87679A" w:rsidR="00A16FFC" w:rsidRDefault="00A16FFC" w:rsidP="004C3CA0">
      <w:pPr>
        <w:spacing w:line="276" w:lineRule="auto"/>
        <w:ind w:right="-7647"/>
        <w:rPr>
          <w:rFonts w:ascii="UniformCondensed-Medium ☞" w:hAnsi="UniformCondensed-Medium ☞" w:cstheme="majorHAnsi"/>
          <w:color w:val="000000"/>
          <w:sz w:val="26"/>
          <w:szCs w:val="26"/>
        </w:rPr>
      </w:pPr>
    </w:p>
    <w:p w14:paraId="12BB382B" w14:textId="629C759B" w:rsidR="0089768B" w:rsidRDefault="0089768B" w:rsidP="004C3CA0">
      <w:pPr>
        <w:spacing w:line="276" w:lineRule="auto"/>
        <w:ind w:right="-7647"/>
        <w:rPr>
          <w:rFonts w:ascii="UniformCondensed-Medium ☞" w:hAnsi="UniformCondensed-Medium ☞" w:cstheme="majorHAnsi"/>
          <w:color w:val="000000"/>
          <w:sz w:val="26"/>
          <w:szCs w:val="26"/>
        </w:rPr>
      </w:pPr>
    </w:p>
    <w:p w14:paraId="4FC35046" w14:textId="77777777" w:rsidR="004C1798" w:rsidRDefault="004C1798" w:rsidP="004C3CA0">
      <w:pPr>
        <w:spacing w:line="276" w:lineRule="auto"/>
        <w:ind w:right="-7647"/>
        <w:rPr>
          <w:rFonts w:ascii="UniformCondensed-Medium ☞" w:hAnsi="UniformCondensed-Medium ☞" w:cstheme="majorHAnsi"/>
          <w:color w:val="000000"/>
          <w:sz w:val="26"/>
          <w:szCs w:val="26"/>
        </w:rPr>
      </w:pPr>
    </w:p>
    <w:p w14:paraId="4B7C6C27" w14:textId="71448F1C" w:rsidR="004C1798" w:rsidRDefault="004C1798" w:rsidP="004C3CA0">
      <w:pPr>
        <w:spacing w:line="276" w:lineRule="auto"/>
        <w:ind w:right="-7647"/>
        <w:rPr>
          <w:rFonts w:ascii="UniformCondensed-Medium ☞" w:hAnsi="UniformCondensed-Medium ☞" w:cstheme="majorHAnsi"/>
          <w:color w:val="000000"/>
          <w:sz w:val="26"/>
          <w:szCs w:val="26"/>
        </w:rPr>
      </w:pPr>
    </w:p>
    <w:p w14:paraId="7F4DECE1" w14:textId="77777777" w:rsidR="004C1798" w:rsidRDefault="004C1798" w:rsidP="004C3CA0">
      <w:pPr>
        <w:spacing w:line="276" w:lineRule="auto"/>
        <w:ind w:right="-7647"/>
        <w:rPr>
          <w:rFonts w:ascii="UniformCondensed-Medium ☞" w:hAnsi="UniformCondensed-Medium ☞" w:cstheme="majorHAnsi"/>
          <w:color w:val="000000"/>
          <w:sz w:val="26"/>
          <w:szCs w:val="26"/>
        </w:rPr>
      </w:pPr>
    </w:p>
    <w:p w14:paraId="6B857656" w14:textId="77777777" w:rsidR="004C1798" w:rsidRDefault="004C1798" w:rsidP="004C3CA0">
      <w:pPr>
        <w:spacing w:line="276" w:lineRule="auto"/>
        <w:ind w:right="-7647"/>
        <w:rPr>
          <w:rFonts w:ascii="UniformCondensed-Medium ☞" w:hAnsi="UniformCondensed-Medium ☞" w:cstheme="majorHAnsi"/>
          <w:color w:val="000000"/>
          <w:sz w:val="26"/>
          <w:szCs w:val="26"/>
        </w:rPr>
      </w:pPr>
    </w:p>
    <w:p w14:paraId="7A19B228" w14:textId="77777777" w:rsidR="004C1798" w:rsidRDefault="004C1798" w:rsidP="004C3CA0">
      <w:pPr>
        <w:spacing w:line="276" w:lineRule="auto"/>
        <w:ind w:right="-7647"/>
        <w:rPr>
          <w:rFonts w:ascii="UniformCondensed-Medium ☞" w:hAnsi="UniformCondensed-Medium ☞" w:cstheme="majorHAnsi"/>
          <w:color w:val="000000"/>
          <w:sz w:val="26"/>
          <w:szCs w:val="26"/>
        </w:rPr>
      </w:pPr>
    </w:p>
    <w:p w14:paraId="46D49E8B" w14:textId="77777777" w:rsidR="004C1798" w:rsidRDefault="004C1798" w:rsidP="004C3CA0">
      <w:pPr>
        <w:spacing w:line="276" w:lineRule="auto"/>
        <w:ind w:right="-7647"/>
        <w:rPr>
          <w:rFonts w:ascii="UniformCondensed-Medium ☞" w:hAnsi="UniformCondensed-Medium ☞" w:cstheme="majorHAnsi"/>
          <w:color w:val="000000"/>
          <w:sz w:val="26"/>
          <w:szCs w:val="26"/>
        </w:rPr>
      </w:pPr>
    </w:p>
    <w:p w14:paraId="65D317A1" w14:textId="7BF976C9" w:rsidR="004C1798" w:rsidRDefault="004C1798" w:rsidP="004C3CA0">
      <w:pPr>
        <w:spacing w:line="276" w:lineRule="auto"/>
        <w:ind w:right="-7647"/>
        <w:rPr>
          <w:rFonts w:ascii="UniformCondensed-Medium ☞" w:hAnsi="UniformCondensed-Medium ☞" w:cstheme="majorHAnsi"/>
          <w:color w:val="000000"/>
          <w:sz w:val="26"/>
          <w:szCs w:val="26"/>
        </w:rPr>
      </w:pPr>
    </w:p>
    <w:p w14:paraId="6E3E7339" w14:textId="6AD181A3" w:rsidR="004C1798" w:rsidRDefault="004C1798" w:rsidP="004C3CA0">
      <w:pPr>
        <w:spacing w:line="276" w:lineRule="auto"/>
        <w:ind w:right="-7647"/>
        <w:rPr>
          <w:rFonts w:ascii="UniformCondensed-Medium ☞" w:hAnsi="UniformCondensed-Medium ☞" w:cstheme="majorHAnsi"/>
          <w:color w:val="000000"/>
          <w:sz w:val="26"/>
          <w:szCs w:val="26"/>
        </w:rPr>
      </w:pPr>
    </w:p>
    <w:p w14:paraId="6FFDEAF6" w14:textId="77777777" w:rsidR="00A16FFC" w:rsidRDefault="00A16FFC" w:rsidP="004C3CA0">
      <w:pPr>
        <w:spacing w:line="276" w:lineRule="auto"/>
        <w:ind w:right="-7647"/>
        <w:rPr>
          <w:rFonts w:ascii="UniformCondensed-Medium ☞" w:hAnsi="UniformCondensed-Medium ☞" w:cstheme="majorHAnsi"/>
          <w:color w:val="000000"/>
          <w:sz w:val="26"/>
          <w:szCs w:val="26"/>
        </w:rPr>
      </w:pPr>
    </w:p>
    <w:p w14:paraId="7B2BDA65" w14:textId="77777777" w:rsidR="00D43D4D" w:rsidRDefault="00D43D4D" w:rsidP="004C3CA0">
      <w:pPr>
        <w:spacing w:line="276" w:lineRule="auto"/>
        <w:ind w:right="-7647"/>
        <w:rPr>
          <w:rFonts w:ascii="UniformCondensed-Medium ☞" w:hAnsi="UniformCondensed-Medium ☞" w:cstheme="majorHAnsi"/>
          <w:color w:val="000000"/>
          <w:sz w:val="26"/>
          <w:szCs w:val="26"/>
        </w:rPr>
      </w:pPr>
    </w:p>
    <w:p w14:paraId="5C665EC8" w14:textId="77777777" w:rsidR="00D43D4D" w:rsidRDefault="00D43D4D" w:rsidP="004C3CA0">
      <w:pPr>
        <w:spacing w:line="276" w:lineRule="auto"/>
        <w:ind w:right="-7647"/>
        <w:rPr>
          <w:rFonts w:ascii="UniformCondensed-Medium ☞" w:hAnsi="UniformCondensed-Medium ☞" w:cstheme="majorHAnsi"/>
          <w:color w:val="000000"/>
          <w:sz w:val="26"/>
          <w:szCs w:val="26"/>
        </w:rPr>
      </w:pPr>
    </w:p>
    <w:p w14:paraId="5E4F15DE" w14:textId="77777777" w:rsidR="00D43D4D" w:rsidRDefault="00D43D4D" w:rsidP="004C3CA0">
      <w:pPr>
        <w:spacing w:line="276" w:lineRule="auto"/>
        <w:ind w:right="-7647"/>
        <w:rPr>
          <w:rFonts w:ascii="UniformCondensed-Medium ☞" w:hAnsi="UniformCondensed-Medium ☞" w:cstheme="majorHAnsi"/>
          <w:color w:val="000000"/>
          <w:sz w:val="26"/>
          <w:szCs w:val="26"/>
        </w:rPr>
      </w:pPr>
    </w:p>
    <w:p w14:paraId="1B06BF1E" w14:textId="77777777" w:rsidR="00D43D4D" w:rsidRDefault="00D43D4D" w:rsidP="004C3CA0">
      <w:pPr>
        <w:spacing w:line="276" w:lineRule="auto"/>
        <w:ind w:right="-7647"/>
        <w:rPr>
          <w:rFonts w:ascii="UniformCondensed-Medium ☞" w:hAnsi="UniformCondensed-Medium ☞" w:cstheme="majorHAnsi"/>
          <w:color w:val="000000"/>
          <w:sz w:val="26"/>
          <w:szCs w:val="26"/>
        </w:rPr>
      </w:pPr>
    </w:p>
    <w:p w14:paraId="15076A97" w14:textId="77777777" w:rsidR="00D43D4D" w:rsidRDefault="00D43D4D" w:rsidP="004C3CA0">
      <w:pPr>
        <w:spacing w:line="276" w:lineRule="auto"/>
        <w:ind w:right="-7647"/>
        <w:rPr>
          <w:rFonts w:ascii="UniformCondensed-Medium ☞" w:hAnsi="UniformCondensed-Medium ☞" w:cstheme="majorHAnsi"/>
          <w:color w:val="000000"/>
          <w:sz w:val="52"/>
          <w:szCs w:val="52"/>
        </w:rPr>
        <w:sectPr w:rsidR="00D43D4D" w:rsidSect="00364423">
          <w:headerReference w:type="default" r:id="rId9"/>
          <w:footerReference w:type="even" r:id="rId10"/>
          <w:footerReference w:type="default" r:id="rId11"/>
          <w:type w:val="continuous"/>
          <w:pgSz w:w="12240" w:h="15840"/>
          <w:pgMar w:top="1440" w:right="0" w:bottom="1440" w:left="1080" w:header="567" w:footer="567" w:gutter="0"/>
          <w:cols w:num="2" w:space="7458"/>
          <w:noEndnote/>
          <w:titlePg/>
          <w:docGrid w:linePitch="326"/>
        </w:sectPr>
      </w:pPr>
    </w:p>
    <w:p w14:paraId="10942EA3" w14:textId="594C8D3F" w:rsidR="00A16FFC" w:rsidRDefault="00A16FFC" w:rsidP="00D43D4D">
      <w:pPr>
        <w:spacing w:line="276" w:lineRule="auto"/>
        <w:ind w:right="-7647"/>
        <w:rPr>
          <w:rFonts w:ascii="UniformCondensed-Medium ☞" w:hAnsi="UniformCondensed-Medium ☞" w:cstheme="majorHAnsi"/>
          <w:color w:val="000000"/>
          <w:sz w:val="52"/>
          <w:szCs w:val="52"/>
        </w:rPr>
      </w:pPr>
    </w:p>
    <w:p w14:paraId="4D9B3DC0" w14:textId="7AF409D8" w:rsidR="00B23DFD" w:rsidRDefault="00DE0AE1" w:rsidP="00A16FFC">
      <w:pPr>
        <w:spacing w:line="276" w:lineRule="auto"/>
        <w:ind w:left="708" w:right="-7647"/>
        <w:rPr>
          <w:rFonts w:ascii="UniformCondensed-Medium ☞" w:hAnsi="UniformCondensed-Medium ☞" w:cstheme="majorHAnsi"/>
          <w:color w:val="000000"/>
          <w:sz w:val="52"/>
          <w:szCs w:val="52"/>
        </w:rPr>
      </w:pPr>
      <w:r>
        <w:rPr>
          <w:rFonts w:ascii="UniformCondensed-Medium ☞" w:hAnsi="UniformCondensed-Medium ☞" w:cstheme="majorHAnsi"/>
          <w:color w:val="000000"/>
          <w:sz w:val="52"/>
          <w:szCs w:val="52"/>
        </w:rPr>
        <w:t>Roberto Trinchero</w:t>
      </w:r>
    </w:p>
    <w:p w14:paraId="5E79B8CA" w14:textId="28A38192" w:rsidR="00A16FFC" w:rsidRPr="0089768B" w:rsidRDefault="00A16FFC" w:rsidP="00A16FFC">
      <w:pPr>
        <w:spacing w:line="276" w:lineRule="auto"/>
        <w:ind w:left="708" w:right="-7647"/>
        <w:rPr>
          <w:rFonts w:ascii="UniformCondensed-Medium ☞" w:hAnsi="UniformCondensed-Medium ☞" w:cstheme="majorHAnsi"/>
          <w:color w:val="000000"/>
          <w:sz w:val="52"/>
          <w:szCs w:val="52"/>
        </w:rPr>
      </w:pPr>
    </w:p>
    <w:p w14:paraId="56E1BA3A" w14:textId="77777777" w:rsidR="00EB6EBF" w:rsidRDefault="00A16FFC" w:rsidP="00F41387">
      <w:pPr>
        <w:tabs>
          <w:tab w:val="left" w:pos="5537"/>
        </w:tabs>
        <w:spacing w:line="276" w:lineRule="auto"/>
        <w:ind w:left="708" w:right="-3733"/>
        <w:rPr>
          <w:rFonts w:ascii="UniformCondensed-Black ☞" w:hAnsi="UniformCondensed-Black ☞" w:cstheme="majorHAnsi"/>
          <w:b/>
          <w:color w:val="00B3D2"/>
          <w:sz w:val="72"/>
          <w:szCs w:val="72"/>
        </w:rPr>
      </w:pPr>
      <w:r w:rsidRPr="00A16FFC">
        <w:rPr>
          <w:rFonts w:ascii="UniformCondensed-Medium ☞" w:hAnsi="UniformCondensed-Medium ☞" w:cstheme="majorHAnsi"/>
          <w:noProof/>
          <w:color w:val="00B3D2"/>
          <w:sz w:val="52"/>
          <w:szCs w:val="52"/>
        </w:rPr>
        <w:drawing>
          <wp:anchor distT="0" distB="0" distL="114300" distR="114300" simplePos="0" relativeHeight="251691008" behindDoc="1" locked="0" layoutInCell="1" allowOverlap="1" wp14:anchorId="2AB3AEE5" wp14:editId="25B2BC0F">
            <wp:simplePos x="0" y="0"/>
            <wp:positionH relativeFrom="margin">
              <wp:posOffset>3380740</wp:posOffset>
            </wp:positionH>
            <wp:positionV relativeFrom="margin">
              <wp:posOffset>4253558</wp:posOffset>
            </wp:positionV>
            <wp:extent cx="4738370" cy="4006215"/>
            <wp:effectExtent l="0" t="0" r="0" b="0"/>
            <wp:wrapNone/>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738370" cy="4006215"/>
                    </a:xfrm>
                    <a:prstGeom prst="rect">
                      <a:avLst/>
                    </a:prstGeom>
                  </pic:spPr>
                </pic:pic>
              </a:graphicData>
            </a:graphic>
            <wp14:sizeRelH relativeFrom="margin">
              <wp14:pctWidth>0</wp14:pctWidth>
            </wp14:sizeRelH>
            <wp14:sizeRelV relativeFrom="margin">
              <wp14:pctHeight>0</wp14:pctHeight>
            </wp14:sizeRelV>
          </wp:anchor>
        </w:drawing>
      </w:r>
      <w:r w:rsidR="00EB6EBF" w:rsidRPr="00EB6EBF">
        <w:t xml:space="preserve"> </w:t>
      </w:r>
      <w:r w:rsidR="00EB6EBF" w:rsidRPr="00EB6EBF">
        <w:rPr>
          <w:rFonts w:ascii="UniformCondensed-Black ☞" w:hAnsi="UniformCondensed-Black ☞" w:cstheme="majorHAnsi"/>
          <w:b/>
          <w:color w:val="00B3D2"/>
          <w:sz w:val="72"/>
          <w:szCs w:val="72"/>
        </w:rPr>
        <w:t>FORMAT</w:t>
      </w:r>
    </w:p>
    <w:p w14:paraId="50C8E59E" w14:textId="7F68145A" w:rsidR="00EB6EBF" w:rsidRDefault="00EB6EBF" w:rsidP="00F41387">
      <w:pPr>
        <w:tabs>
          <w:tab w:val="left" w:pos="5537"/>
        </w:tabs>
        <w:spacing w:line="276" w:lineRule="auto"/>
        <w:ind w:left="708" w:right="-3733"/>
        <w:rPr>
          <w:rFonts w:ascii="UniformCondensed-Black ☞" w:hAnsi="UniformCondensed-Black ☞" w:cstheme="majorHAnsi"/>
          <w:b/>
          <w:color w:val="00B3D2"/>
          <w:sz w:val="72"/>
          <w:szCs w:val="72"/>
        </w:rPr>
      </w:pPr>
      <w:r w:rsidRPr="00EB6EBF">
        <w:rPr>
          <w:rFonts w:ascii="UniformCondensed-Black ☞" w:hAnsi="UniformCondensed-Black ☞" w:cstheme="majorHAnsi"/>
          <w:b/>
          <w:color w:val="00B3D2"/>
          <w:sz w:val="72"/>
          <w:szCs w:val="72"/>
        </w:rPr>
        <w:t>PER LA PROGETTAZIONE</w:t>
      </w:r>
    </w:p>
    <w:p w14:paraId="63E0A1D3" w14:textId="77777777" w:rsidR="00EB6EBF" w:rsidRDefault="00EB6EBF" w:rsidP="00F41387">
      <w:pPr>
        <w:tabs>
          <w:tab w:val="left" w:pos="5537"/>
        </w:tabs>
        <w:spacing w:line="276" w:lineRule="auto"/>
        <w:ind w:left="708" w:right="-3733"/>
        <w:rPr>
          <w:rFonts w:ascii="UniformCondensed-Black ☞" w:hAnsi="UniformCondensed-Black ☞" w:cstheme="majorHAnsi"/>
          <w:b/>
          <w:color w:val="00B3D2"/>
          <w:sz w:val="72"/>
          <w:szCs w:val="72"/>
        </w:rPr>
      </w:pPr>
      <w:r w:rsidRPr="00EB6EBF">
        <w:rPr>
          <w:rFonts w:ascii="UniformCondensed-Black ☞" w:hAnsi="UniformCondensed-Black ☞" w:cstheme="majorHAnsi"/>
          <w:b/>
          <w:color w:val="00B3D2"/>
          <w:sz w:val="72"/>
          <w:szCs w:val="72"/>
        </w:rPr>
        <w:t>DI PROVE DI COMPETENZA</w:t>
      </w:r>
    </w:p>
    <w:p w14:paraId="1D380832" w14:textId="4BA3BEEF" w:rsidR="00B23DFD" w:rsidRPr="00A16FFC" w:rsidRDefault="00EB6EBF" w:rsidP="00F41387">
      <w:pPr>
        <w:tabs>
          <w:tab w:val="left" w:pos="5537"/>
        </w:tabs>
        <w:spacing w:line="276" w:lineRule="auto"/>
        <w:ind w:left="708" w:right="-3733"/>
        <w:rPr>
          <w:rFonts w:ascii="UniformCondensed-Black ☞" w:hAnsi="UniformCondensed-Black ☞" w:cstheme="majorHAnsi"/>
          <w:b/>
          <w:color w:val="00B3D2"/>
          <w:sz w:val="72"/>
          <w:szCs w:val="72"/>
        </w:rPr>
      </w:pPr>
      <w:r w:rsidRPr="00EB6EBF">
        <w:rPr>
          <w:rFonts w:ascii="UniformCondensed-Black ☞" w:hAnsi="UniformCondensed-Black ☞" w:cstheme="majorHAnsi"/>
          <w:b/>
          <w:color w:val="00B3D2"/>
          <w:sz w:val="72"/>
          <w:szCs w:val="72"/>
        </w:rPr>
        <w:t>(PDC)</w:t>
      </w:r>
    </w:p>
    <w:p w14:paraId="4BAB7C50" w14:textId="07C17ABE" w:rsidR="00A16FFC" w:rsidRDefault="00A16FFC" w:rsidP="0037098A">
      <w:pPr>
        <w:spacing w:line="276" w:lineRule="auto"/>
        <w:jc w:val="center"/>
        <w:rPr>
          <w:rFonts w:ascii="UniformCondensed-Medium ☞" w:hAnsi="UniformCondensed-Medium ☞" w:cstheme="majorHAnsi"/>
          <w:color w:val="000000"/>
          <w:sz w:val="30"/>
          <w:szCs w:val="30"/>
        </w:rPr>
        <w:sectPr w:rsidR="00A16FFC" w:rsidSect="00A16FFC">
          <w:type w:val="continuous"/>
          <w:pgSz w:w="12240" w:h="15840"/>
          <w:pgMar w:top="1440" w:right="0" w:bottom="1440" w:left="1080" w:header="567" w:footer="567" w:gutter="0"/>
          <w:cols w:space="7458"/>
          <w:noEndnote/>
          <w:docGrid w:linePitch="326"/>
        </w:sectPr>
      </w:pPr>
    </w:p>
    <w:p w14:paraId="369CEDE8" w14:textId="5890F247" w:rsidR="00CC766B" w:rsidRPr="00DD2397" w:rsidRDefault="00CC766B" w:rsidP="0037098A">
      <w:pPr>
        <w:spacing w:line="276" w:lineRule="auto"/>
        <w:jc w:val="center"/>
        <w:rPr>
          <w:rFonts w:ascii="UniformCondensed-Medium ☞" w:hAnsi="UniformCondensed-Medium ☞" w:cstheme="majorHAnsi"/>
          <w:color w:val="000000"/>
          <w:sz w:val="30"/>
          <w:szCs w:val="30"/>
        </w:rPr>
      </w:pPr>
    </w:p>
    <w:p w14:paraId="3D5FA86F" w14:textId="290D8FBA" w:rsidR="00CC766B" w:rsidRPr="00DD2397" w:rsidRDefault="00CC766B" w:rsidP="0037098A">
      <w:pPr>
        <w:spacing w:line="276" w:lineRule="auto"/>
        <w:rPr>
          <w:rFonts w:ascii="UniformCondensed-Medium ☞" w:hAnsi="UniformCondensed-Medium ☞" w:cstheme="majorHAnsi"/>
          <w:color w:val="000000"/>
          <w:sz w:val="26"/>
          <w:szCs w:val="26"/>
        </w:rPr>
      </w:pPr>
      <w:r w:rsidRPr="00DD2397">
        <w:rPr>
          <w:rFonts w:ascii="UniformCondensed-Medium ☞" w:hAnsi="UniformCondensed-Medium ☞" w:cstheme="majorHAnsi"/>
          <w:color w:val="000000"/>
          <w:sz w:val="26"/>
          <w:szCs w:val="26"/>
        </w:rPr>
        <w:br w:type="page"/>
      </w:r>
    </w:p>
    <w:p w14:paraId="1A38D533" w14:textId="6156FCF5" w:rsidR="00EB6EBF" w:rsidRDefault="00AF3DFD" w:rsidP="00F30130">
      <w:pPr>
        <w:pStyle w:val="Titolo1"/>
        <w:rPr>
          <w:lang w:bidi="it-IT"/>
        </w:rPr>
      </w:pPr>
      <w:bookmarkStart w:id="0" w:name="_Toc49518833"/>
      <w:r w:rsidRPr="00AF3DFD">
        <w:rPr>
          <w:color w:val="808080" w:themeColor="background1" w:themeShade="80"/>
          <w:lang w:bidi="it-IT"/>
        </w:rPr>
        <w:lastRenderedPageBreak/>
        <w:t xml:space="preserve">1. </w:t>
      </w:r>
      <w:r w:rsidR="00EB6EBF" w:rsidRPr="00EB6EBF">
        <w:rPr>
          <w:lang w:bidi="it-IT"/>
        </w:rPr>
        <w:t>Format per la progettazione di Prove di Competenza (</w:t>
      </w:r>
      <w:proofErr w:type="spellStart"/>
      <w:r w:rsidR="00EB6EBF" w:rsidRPr="00EB6EBF">
        <w:rPr>
          <w:lang w:bidi="it-IT"/>
        </w:rPr>
        <w:t>PdC</w:t>
      </w:r>
      <w:proofErr w:type="spellEnd"/>
      <w:r w:rsidR="00EB6EBF" w:rsidRPr="00EB6EBF">
        <w:rPr>
          <w:lang w:bidi="it-IT"/>
        </w:rPr>
        <w:t>)</w:t>
      </w:r>
      <w:bookmarkEnd w:id="0"/>
    </w:p>
    <w:p w14:paraId="7912F866" w14:textId="67D04F6C" w:rsidR="00EB6EBF" w:rsidRDefault="00EB6EBF" w:rsidP="00EB6EBF">
      <w:pPr>
        <w:rPr>
          <w:rFonts w:ascii="UniformCondensed" w:eastAsiaTheme="majorEastAsia" w:hAnsi="UniformCondensed" w:cstheme="majorBidi"/>
          <w:b/>
          <w:bCs/>
          <w:color w:val="00B3D2"/>
          <w:sz w:val="53"/>
          <w:szCs w:val="32"/>
          <w:lang w:bidi="it-IT"/>
        </w:rPr>
      </w:pPr>
    </w:p>
    <w:p w14:paraId="3D83D181" w14:textId="0146B8EE" w:rsidR="00EB6EBF" w:rsidRPr="00EB6EBF" w:rsidRDefault="00EB6EBF" w:rsidP="00EB6EBF">
      <w:pPr>
        <w:rPr>
          <w:rFonts w:ascii="UniformCondensed" w:eastAsiaTheme="majorEastAsia" w:hAnsi="UniformCondensed" w:cstheme="majorBidi"/>
          <w:b/>
          <w:bCs/>
          <w:color w:val="808080" w:themeColor="background1" w:themeShade="80"/>
          <w:sz w:val="40"/>
          <w:szCs w:val="40"/>
          <w:lang w:bidi="it-IT"/>
        </w:rPr>
      </w:pPr>
      <w:r w:rsidRPr="00EB6EBF">
        <w:rPr>
          <w:rFonts w:ascii="UniformCondensed" w:eastAsiaTheme="majorEastAsia" w:hAnsi="UniformCondensed" w:cstheme="majorBidi"/>
          <w:b/>
          <w:bCs/>
          <w:color w:val="808080" w:themeColor="background1" w:themeShade="80"/>
          <w:sz w:val="40"/>
          <w:szCs w:val="40"/>
          <w:lang w:bidi="it-IT"/>
        </w:rPr>
        <w:t>Scheda Prova di Competenza</w:t>
      </w:r>
    </w:p>
    <w:p w14:paraId="3F43B429" w14:textId="5DA11FFF" w:rsidR="00DE0AE1" w:rsidRDefault="00DE0AE1" w:rsidP="00DE0AE1">
      <w:pPr>
        <w:rPr>
          <w:rFonts w:ascii="UniformCondensed-Medium ☞" w:hAnsi="UniformCondensed-Medium ☞"/>
        </w:rPr>
      </w:pPr>
    </w:p>
    <w:tbl>
      <w:tblPr>
        <w:tblStyle w:val="Grigliatabella"/>
        <w:tblW w:w="0" w:type="auto"/>
        <w:tblLook w:val="04A0" w:firstRow="1" w:lastRow="0" w:firstColumn="1" w:lastColumn="0" w:noHBand="0" w:noVBand="1"/>
      </w:tblPr>
      <w:tblGrid>
        <w:gridCol w:w="5035"/>
        <w:gridCol w:w="5035"/>
      </w:tblGrid>
      <w:tr w:rsidR="00E9511F" w14:paraId="5BB47C33" w14:textId="77777777" w:rsidTr="00942657">
        <w:tc>
          <w:tcPr>
            <w:tcW w:w="5035" w:type="dxa"/>
            <w:shd w:val="clear" w:color="auto" w:fill="DAEEF3" w:themeFill="accent5" w:themeFillTint="33"/>
          </w:tcPr>
          <w:p w14:paraId="69BAB15E" w14:textId="3646A064" w:rsidR="00E9511F" w:rsidRPr="00942657" w:rsidRDefault="00E9511F" w:rsidP="00DE0AE1">
            <w:pPr>
              <w:rPr>
                <w:rFonts w:ascii="UniformCondensed-Medium ☞" w:hAnsi="UniformCondensed-Medium ☞"/>
                <w:b/>
                <w:bCs/>
              </w:rPr>
            </w:pPr>
            <w:r w:rsidRPr="00942657">
              <w:rPr>
                <w:rFonts w:ascii="UniformCondensed-Medium ☞" w:hAnsi="UniformCondensed-Medium ☞"/>
                <w:b/>
                <w:bCs/>
              </w:rPr>
              <w:t xml:space="preserve">1. Titolo Prova </w:t>
            </w:r>
          </w:p>
        </w:tc>
        <w:tc>
          <w:tcPr>
            <w:tcW w:w="5035" w:type="dxa"/>
          </w:tcPr>
          <w:p w14:paraId="3A334395" w14:textId="4E83E216" w:rsidR="00E9511F" w:rsidRDefault="00E9511F" w:rsidP="00DE0AE1">
            <w:pPr>
              <w:rPr>
                <w:rFonts w:ascii="UniformCondensed-Medium ☞" w:hAnsi="UniformCondensed-Medium ☞"/>
              </w:rPr>
            </w:pPr>
            <w:r w:rsidRPr="00E9511F">
              <w:rPr>
                <w:rFonts w:ascii="UniformCondensed-Medium ☞" w:hAnsi="UniformCondensed-Medium ☞"/>
              </w:rPr>
              <w:t xml:space="preserve">[indicare il titolo della </w:t>
            </w:r>
            <w:proofErr w:type="spellStart"/>
            <w:r w:rsidRPr="00E9511F">
              <w:rPr>
                <w:rFonts w:ascii="UniformCondensed-Medium ☞" w:hAnsi="UniformCondensed-Medium ☞"/>
              </w:rPr>
              <w:t>PdC</w:t>
            </w:r>
            <w:proofErr w:type="spellEnd"/>
            <w:r w:rsidRPr="00E9511F">
              <w:rPr>
                <w:rFonts w:ascii="UniformCondensed-Medium ☞" w:hAnsi="UniformCondensed-Medium ☞"/>
              </w:rPr>
              <w:t xml:space="preserve"> (es. Trovare incongruenze in un bilancio aziendale)]</w:t>
            </w:r>
          </w:p>
        </w:tc>
      </w:tr>
      <w:tr w:rsidR="00E9511F" w14:paraId="5F1CECB8" w14:textId="77777777" w:rsidTr="00942657">
        <w:tc>
          <w:tcPr>
            <w:tcW w:w="5035" w:type="dxa"/>
            <w:shd w:val="clear" w:color="auto" w:fill="DAEEF3" w:themeFill="accent5" w:themeFillTint="33"/>
          </w:tcPr>
          <w:p w14:paraId="360D9EE6" w14:textId="4553CF3E" w:rsidR="00E9511F" w:rsidRPr="00942657" w:rsidRDefault="00E9511F" w:rsidP="00DE0AE1">
            <w:pPr>
              <w:rPr>
                <w:rFonts w:ascii="UniformCondensed-Medium ☞" w:hAnsi="UniformCondensed-Medium ☞"/>
                <w:b/>
                <w:bCs/>
              </w:rPr>
            </w:pPr>
            <w:r w:rsidRPr="00942657">
              <w:rPr>
                <w:rFonts w:ascii="UniformCondensed-Medium ☞" w:hAnsi="UniformCondensed-Medium ☞"/>
                <w:b/>
                <w:bCs/>
              </w:rPr>
              <w:t xml:space="preserve">2. Destinatari </w:t>
            </w:r>
          </w:p>
        </w:tc>
        <w:tc>
          <w:tcPr>
            <w:tcW w:w="5035" w:type="dxa"/>
          </w:tcPr>
          <w:p w14:paraId="4395A663" w14:textId="3B424887" w:rsidR="00E9511F" w:rsidRDefault="00E9511F" w:rsidP="00DE0AE1">
            <w:pPr>
              <w:rPr>
                <w:rFonts w:ascii="UniformCondensed-Medium ☞" w:hAnsi="UniformCondensed-Medium ☞"/>
              </w:rPr>
            </w:pPr>
            <w:r w:rsidRPr="00E9511F">
              <w:rPr>
                <w:rFonts w:ascii="UniformCondensed-Medium ☞" w:hAnsi="UniformCondensed-Medium ☞"/>
              </w:rPr>
              <w:t xml:space="preserve">[indicare i destinatari della </w:t>
            </w:r>
            <w:proofErr w:type="spellStart"/>
            <w:r w:rsidRPr="00E9511F">
              <w:rPr>
                <w:rFonts w:ascii="UniformCondensed-Medium ☞" w:hAnsi="UniformCondensed-Medium ☞"/>
              </w:rPr>
              <w:t>PdC</w:t>
            </w:r>
            <w:proofErr w:type="spellEnd"/>
            <w:r w:rsidRPr="00E9511F">
              <w:rPr>
                <w:rFonts w:ascii="UniformCondensed-Medium ☞" w:hAnsi="UniformCondensed-Medium ☞"/>
              </w:rPr>
              <w:t xml:space="preserve"> (es. Studenti del </w:t>
            </w:r>
            <w:proofErr w:type="spellStart"/>
            <w:r w:rsidRPr="00E9511F">
              <w:rPr>
                <w:rFonts w:ascii="UniformCondensed-Medium ☞" w:hAnsi="UniformCondensed-Medium ☞"/>
              </w:rPr>
              <w:t>bienno</w:t>
            </w:r>
            <w:proofErr w:type="spellEnd"/>
            <w:r w:rsidRPr="00E9511F">
              <w:rPr>
                <w:rFonts w:ascii="UniformCondensed-Medium ☞" w:hAnsi="UniformCondensed-Medium ☞"/>
              </w:rPr>
              <w:t xml:space="preserve"> …)]</w:t>
            </w:r>
          </w:p>
        </w:tc>
      </w:tr>
      <w:tr w:rsidR="00E9511F" w14:paraId="40D9B278" w14:textId="77777777" w:rsidTr="00942657">
        <w:tc>
          <w:tcPr>
            <w:tcW w:w="5035" w:type="dxa"/>
            <w:shd w:val="clear" w:color="auto" w:fill="DAEEF3" w:themeFill="accent5" w:themeFillTint="33"/>
          </w:tcPr>
          <w:p w14:paraId="73B236FE" w14:textId="3630830F" w:rsidR="00E9511F" w:rsidRPr="00942657" w:rsidRDefault="00E9511F" w:rsidP="00DE0AE1">
            <w:pPr>
              <w:rPr>
                <w:rFonts w:ascii="UniformCondensed-Medium ☞" w:hAnsi="UniformCondensed-Medium ☞"/>
                <w:b/>
                <w:bCs/>
              </w:rPr>
            </w:pPr>
            <w:r w:rsidRPr="00942657">
              <w:rPr>
                <w:rFonts w:ascii="UniformCondensed-Medium ☞" w:hAnsi="UniformCondensed-Medium ☞"/>
                <w:b/>
                <w:bCs/>
              </w:rPr>
              <w:t>3. Disciplina/e coinvolta/e, durata della prova e materiali necessari</w:t>
            </w:r>
          </w:p>
        </w:tc>
        <w:tc>
          <w:tcPr>
            <w:tcW w:w="5035" w:type="dxa"/>
          </w:tcPr>
          <w:p w14:paraId="16F49A8C" w14:textId="0A4A9015" w:rsidR="00E9511F" w:rsidRDefault="00E9511F" w:rsidP="00DE0AE1">
            <w:pPr>
              <w:rPr>
                <w:rFonts w:ascii="UniformCondensed-Medium ☞" w:hAnsi="UniformCondensed-Medium ☞"/>
              </w:rPr>
            </w:pPr>
            <w:r w:rsidRPr="00E9511F">
              <w:rPr>
                <w:rFonts w:ascii="UniformCondensed-Medium ☞" w:hAnsi="UniformCondensed-Medium ☞"/>
              </w:rPr>
              <w:t xml:space="preserve">[indicare la o le discipline coinvolte nella </w:t>
            </w:r>
            <w:proofErr w:type="spellStart"/>
            <w:r w:rsidRPr="00E9511F">
              <w:rPr>
                <w:rFonts w:ascii="UniformCondensed-Medium ☞" w:hAnsi="UniformCondensed-Medium ☞"/>
              </w:rPr>
              <w:t>PdC</w:t>
            </w:r>
            <w:proofErr w:type="spellEnd"/>
            <w:r w:rsidRPr="00E9511F">
              <w:rPr>
                <w:rFonts w:ascii="UniformCondensed-Medium ☞" w:hAnsi="UniformCondensed-Medium ☞"/>
              </w:rPr>
              <w:t>, la durata della prova (tempo massimo a disposizione degli allievi per completarla) e i materiali necessari per svolgerla]</w:t>
            </w:r>
          </w:p>
        </w:tc>
      </w:tr>
      <w:tr w:rsidR="00E9511F" w14:paraId="6CB65E6C" w14:textId="77777777" w:rsidTr="00942657">
        <w:tc>
          <w:tcPr>
            <w:tcW w:w="5035" w:type="dxa"/>
            <w:shd w:val="clear" w:color="auto" w:fill="DAEEF3" w:themeFill="accent5" w:themeFillTint="33"/>
          </w:tcPr>
          <w:p w14:paraId="7AA0759D" w14:textId="1E427EF5" w:rsidR="00E9511F" w:rsidRPr="00942657" w:rsidRDefault="00E9511F" w:rsidP="00DE0AE1">
            <w:pPr>
              <w:rPr>
                <w:rFonts w:ascii="UniformCondensed-Medium ☞" w:hAnsi="UniformCondensed-Medium ☞"/>
                <w:b/>
                <w:bCs/>
              </w:rPr>
            </w:pPr>
            <w:r w:rsidRPr="00942657">
              <w:rPr>
                <w:rFonts w:ascii="UniformCondensed-Medium ☞" w:hAnsi="UniformCondensed-Medium ☞"/>
                <w:b/>
                <w:bCs/>
              </w:rPr>
              <w:t xml:space="preserve">4. Competenze che la </w:t>
            </w:r>
            <w:proofErr w:type="spellStart"/>
            <w:r w:rsidRPr="00942657">
              <w:rPr>
                <w:rFonts w:ascii="UniformCondensed-Medium ☞" w:hAnsi="UniformCondensed-Medium ☞"/>
                <w:b/>
                <w:bCs/>
              </w:rPr>
              <w:t>PdC</w:t>
            </w:r>
            <w:proofErr w:type="spellEnd"/>
            <w:r w:rsidRPr="00942657">
              <w:rPr>
                <w:rFonts w:ascii="UniformCondensed-Medium ☞" w:hAnsi="UniformCondensed-Medium ☞"/>
                <w:b/>
                <w:bCs/>
              </w:rPr>
              <w:t xml:space="preserve"> si prefigge di rilevare</w:t>
            </w:r>
          </w:p>
        </w:tc>
        <w:tc>
          <w:tcPr>
            <w:tcW w:w="5035" w:type="dxa"/>
          </w:tcPr>
          <w:p w14:paraId="78CD07EF" w14:textId="4490D9BC" w:rsidR="00E9511F" w:rsidRDefault="00E9511F" w:rsidP="00DE0AE1">
            <w:pPr>
              <w:rPr>
                <w:rFonts w:ascii="UniformCondensed-Medium ☞" w:hAnsi="UniformCondensed-Medium ☞"/>
              </w:rPr>
            </w:pPr>
            <w:r w:rsidRPr="00E9511F">
              <w:rPr>
                <w:rFonts w:ascii="UniformCondensed-Medium ☞" w:hAnsi="UniformCondensed-Medium ☞"/>
              </w:rPr>
              <w:t xml:space="preserve">[elencare le Competenze (tratte da Traguardi, Assi culturali, Competenze chiave europee o </w:t>
            </w:r>
            <w:proofErr w:type="spellStart"/>
            <w:r w:rsidRPr="00E9511F">
              <w:rPr>
                <w:rFonts w:ascii="UniformCondensed-Medium ☞" w:hAnsi="UniformCondensed-Medium ☞"/>
              </w:rPr>
              <w:t>Pecup</w:t>
            </w:r>
            <w:proofErr w:type="spellEnd"/>
            <w:r w:rsidRPr="00E9511F">
              <w:rPr>
                <w:rFonts w:ascii="UniformCondensed-Medium ☞" w:hAnsi="UniformCondensed-Medium ☞"/>
              </w:rPr>
              <w:t xml:space="preserve">), che la </w:t>
            </w:r>
            <w:proofErr w:type="spellStart"/>
            <w:r w:rsidRPr="00E9511F">
              <w:rPr>
                <w:rFonts w:ascii="UniformCondensed-Medium ☞" w:hAnsi="UniformCondensed-Medium ☞"/>
              </w:rPr>
              <w:t>PdC</w:t>
            </w:r>
            <w:proofErr w:type="spellEnd"/>
            <w:r w:rsidRPr="00E9511F">
              <w:rPr>
                <w:rFonts w:ascii="UniformCondensed-Medium ☞" w:hAnsi="UniformCondensed-Medium ☞"/>
              </w:rPr>
              <w:t xml:space="preserve"> si propone di rilevare]</w:t>
            </w:r>
          </w:p>
        </w:tc>
      </w:tr>
      <w:tr w:rsidR="00E9511F" w14:paraId="733ACFFC" w14:textId="77777777" w:rsidTr="00942657">
        <w:tc>
          <w:tcPr>
            <w:tcW w:w="5035" w:type="dxa"/>
            <w:shd w:val="clear" w:color="auto" w:fill="DAEEF3" w:themeFill="accent5" w:themeFillTint="33"/>
          </w:tcPr>
          <w:p w14:paraId="2B514627" w14:textId="2EA8434A" w:rsidR="00E9511F" w:rsidRPr="00942657" w:rsidRDefault="00942657" w:rsidP="00DE0AE1">
            <w:pPr>
              <w:rPr>
                <w:rFonts w:ascii="UniformCondensed-Medium ☞" w:hAnsi="UniformCondensed-Medium ☞"/>
                <w:b/>
                <w:bCs/>
              </w:rPr>
            </w:pPr>
            <w:r w:rsidRPr="00942657">
              <w:rPr>
                <w:rFonts w:ascii="UniformCondensed-Medium ☞" w:hAnsi="UniformCondensed-Medium ☞"/>
                <w:b/>
                <w:bCs/>
              </w:rPr>
              <w:t>5. Principali contenuti disciplinari coinvolti (conoscenze)</w:t>
            </w:r>
          </w:p>
        </w:tc>
        <w:tc>
          <w:tcPr>
            <w:tcW w:w="5035" w:type="dxa"/>
          </w:tcPr>
          <w:p w14:paraId="67FD15D1" w14:textId="13F152CC" w:rsidR="00E9511F" w:rsidRDefault="00942657" w:rsidP="00DE0AE1">
            <w:pPr>
              <w:rPr>
                <w:rFonts w:ascii="UniformCondensed-Medium ☞" w:hAnsi="UniformCondensed-Medium ☞"/>
              </w:rPr>
            </w:pPr>
            <w:r w:rsidRPr="00942657">
              <w:rPr>
                <w:rFonts w:ascii="UniformCondensed-Medium ☞" w:hAnsi="UniformCondensed-Medium ☞"/>
              </w:rPr>
              <w:t xml:space="preserve">[elencare i principali contenuti disciplinari specifici che la presente </w:t>
            </w:r>
            <w:proofErr w:type="spellStart"/>
            <w:r w:rsidRPr="00942657">
              <w:rPr>
                <w:rFonts w:ascii="UniformCondensed-Medium ☞" w:hAnsi="UniformCondensed-Medium ☞"/>
              </w:rPr>
              <w:t>PdC</w:t>
            </w:r>
            <w:proofErr w:type="spellEnd"/>
            <w:r w:rsidRPr="00942657">
              <w:rPr>
                <w:rFonts w:ascii="UniformCondensed-Medium ☞" w:hAnsi="UniformCondensed-Medium ☞"/>
              </w:rPr>
              <w:t xml:space="preserve"> coinvolge (es. bilancio aziendale, concetti di “entrata”, “uscita”, “ammortamento”, ecc.)]</w:t>
            </w:r>
          </w:p>
        </w:tc>
      </w:tr>
      <w:tr w:rsidR="00E9511F" w14:paraId="09ACB406" w14:textId="77777777" w:rsidTr="00942657">
        <w:tc>
          <w:tcPr>
            <w:tcW w:w="5035" w:type="dxa"/>
            <w:shd w:val="clear" w:color="auto" w:fill="DAEEF3" w:themeFill="accent5" w:themeFillTint="33"/>
          </w:tcPr>
          <w:p w14:paraId="3249E751" w14:textId="6BA3C2DC" w:rsidR="00E9511F" w:rsidRPr="00942657" w:rsidRDefault="00942657" w:rsidP="00DE0AE1">
            <w:pPr>
              <w:rPr>
                <w:rFonts w:ascii="UniformCondensed-Medium ☞" w:hAnsi="UniformCondensed-Medium ☞"/>
                <w:b/>
                <w:bCs/>
              </w:rPr>
            </w:pPr>
            <w:r w:rsidRPr="00942657">
              <w:rPr>
                <w:rFonts w:ascii="UniformCondensed-Medium ☞" w:hAnsi="UniformCondensed-Medium ☞"/>
                <w:b/>
                <w:bCs/>
              </w:rPr>
              <w:t xml:space="preserve">6. Situazione problema tratta dal mondo reale da cui parte la </w:t>
            </w:r>
            <w:proofErr w:type="spellStart"/>
            <w:r w:rsidRPr="00942657">
              <w:rPr>
                <w:rFonts w:ascii="UniformCondensed-Medium ☞" w:hAnsi="UniformCondensed-Medium ☞"/>
                <w:b/>
                <w:bCs/>
              </w:rPr>
              <w:t>PdC</w:t>
            </w:r>
            <w:proofErr w:type="spellEnd"/>
          </w:p>
        </w:tc>
        <w:tc>
          <w:tcPr>
            <w:tcW w:w="5035" w:type="dxa"/>
          </w:tcPr>
          <w:p w14:paraId="583BD023" w14:textId="6D608B43" w:rsidR="00E9511F" w:rsidRDefault="00942657" w:rsidP="00DE0AE1">
            <w:pPr>
              <w:rPr>
                <w:rFonts w:ascii="UniformCondensed-Medium ☞" w:hAnsi="UniformCondensed-Medium ☞"/>
              </w:rPr>
            </w:pPr>
            <w:r w:rsidRPr="00942657">
              <w:rPr>
                <w:rFonts w:ascii="UniformCondensed-Medium ☞" w:hAnsi="UniformCondensed-Medium ☞"/>
              </w:rPr>
              <w:t xml:space="preserve">[descrivere la situazione-problema che rappresenta il punto di partenza della </w:t>
            </w:r>
            <w:proofErr w:type="spellStart"/>
            <w:r w:rsidRPr="00942657">
              <w:rPr>
                <w:rFonts w:ascii="UniformCondensed-Medium ☞" w:hAnsi="UniformCondensed-Medium ☞"/>
              </w:rPr>
              <w:t>PdC</w:t>
            </w:r>
            <w:proofErr w:type="spellEnd"/>
            <w:r w:rsidRPr="00942657">
              <w:rPr>
                <w:rFonts w:ascii="UniformCondensed-Medium ☞" w:hAnsi="UniformCondensed-Medium ☞"/>
              </w:rPr>
              <w:t xml:space="preserve"> (es. Estrapolate le informazioni più importanti presenti nel bilancio aziendale proposto nell’esempio seguente e dite quali secondo voi sono tra di loro incongruenti e perché…)] Vedere la Guida alla progettazione di situazioni problema, allegata al presente documento e il testo Trinchero, Costruire competenze</w:t>
            </w:r>
            <w:proofErr w:type="gramStart"/>
            <w:r w:rsidRPr="00942657">
              <w:rPr>
                <w:rFonts w:ascii="UniformCondensed-Medium ☞" w:hAnsi="UniformCondensed-Medium ☞"/>
              </w:rPr>
              <w:t xml:space="preserve"> ….</w:t>
            </w:r>
            <w:proofErr w:type="gramEnd"/>
          </w:p>
        </w:tc>
      </w:tr>
      <w:tr w:rsidR="00E9511F" w14:paraId="77E16565" w14:textId="77777777" w:rsidTr="00942657">
        <w:tc>
          <w:tcPr>
            <w:tcW w:w="5035" w:type="dxa"/>
            <w:shd w:val="clear" w:color="auto" w:fill="DAEEF3" w:themeFill="accent5" w:themeFillTint="33"/>
          </w:tcPr>
          <w:p w14:paraId="4182ED79" w14:textId="09BB02A5" w:rsidR="00E9511F" w:rsidRPr="00942657" w:rsidRDefault="00942657" w:rsidP="00DE0AE1">
            <w:pPr>
              <w:rPr>
                <w:rFonts w:ascii="UniformCondensed-Medium ☞" w:hAnsi="UniformCondensed-Medium ☞"/>
                <w:b/>
                <w:bCs/>
              </w:rPr>
            </w:pPr>
            <w:r w:rsidRPr="00942657">
              <w:rPr>
                <w:rFonts w:ascii="UniformCondensed-Medium ☞" w:hAnsi="UniformCondensed-Medium ☞"/>
                <w:b/>
                <w:bCs/>
              </w:rPr>
              <w:t>7. Indicare le fasi della prova e i rispettivi tempi</w:t>
            </w:r>
          </w:p>
        </w:tc>
        <w:tc>
          <w:tcPr>
            <w:tcW w:w="5035" w:type="dxa"/>
          </w:tcPr>
          <w:p w14:paraId="56DD03A3" w14:textId="0C0DDAC2" w:rsidR="00E9511F" w:rsidRDefault="00942657" w:rsidP="00DE0AE1">
            <w:pPr>
              <w:rPr>
                <w:rFonts w:ascii="UniformCondensed-Medium ☞" w:hAnsi="UniformCondensed-Medium ☞"/>
              </w:rPr>
            </w:pPr>
            <w:r w:rsidRPr="00942657">
              <w:rPr>
                <w:rFonts w:ascii="UniformCondensed-Medium ☞" w:hAnsi="UniformCondensed-Medium ☞"/>
              </w:rPr>
              <w:t xml:space="preserve">[descrivere qui ciò che faranno gli allievi nello svolgere la </w:t>
            </w:r>
            <w:proofErr w:type="spellStart"/>
            <w:r w:rsidRPr="00942657">
              <w:rPr>
                <w:rFonts w:ascii="UniformCondensed-Medium ☞" w:hAnsi="UniformCondensed-Medium ☞"/>
              </w:rPr>
              <w:t>PdC</w:t>
            </w:r>
            <w:proofErr w:type="spellEnd"/>
            <w:r w:rsidRPr="00942657">
              <w:rPr>
                <w:rFonts w:ascii="UniformCondensed-Medium ☞" w:hAnsi="UniformCondensed-Medium ☞"/>
              </w:rPr>
              <w:t>, se necessario suddividendolo in fasi, e i tempi a disposizione]</w:t>
            </w:r>
          </w:p>
        </w:tc>
      </w:tr>
    </w:tbl>
    <w:p w14:paraId="09554FA8" w14:textId="25AD8078" w:rsidR="00942657" w:rsidRDefault="00942657" w:rsidP="00DE0AE1">
      <w:pPr>
        <w:rPr>
          <w:rFonts w:ascii="UniformCondensed-Medium ☞" w:hAnsi="UniformCondensed-Medium ☞"/>
        </w:rPr>
      </w:pPr>
    </w:p>
    <w:p w14:paraId="0C26542A" w14:textId="77777777" w:rsidR="00942657" w:rsidRDefault="00942657">
      <w:pPr>
        <w:rPr>
          <w:rFonts w:ascii="UniformCondensed-Medium ☞" w:hAnsi="UniformCondensed-Medium ☞"/>
        </w:rPr>
      </w:pPr>
      <w:r>
        <w:rPr>
          <w:rFonts w:ascii="UniformCondensed-Medium ☞" w:hAnsi="UniformCondensed-Medium ☞"/>
        </w:rPr>
        <w:br w:type="page"/>
      </w:r>
    </w:p>
    <w:p w14:paraId="58F0790B" w14:textId="600BF79D" w:rsidR="00942657" w:rsidRDefault="00942657" w:rsidP="00942657">
      <w:pPr>
        <w:jc w:val="both"/>
        <w:rPr>
          <w:rFonts w:ascii="UniformCondensed" w:hAnsi="UniformCondensed"/>
          <w:b/>
          <w:bCs/>
          <w:color w:val="808080" w:themeColor="background1" w:themeShade="80"/>
          <w:sz w:val="32"/>
          <w:szCs w:val="32"/>
        </w:rPr>
      </w:pPr>
      <w:r w:rsidRPr="00942657">
        <w:rPr>
          <w:rFonts w:ascii="UniformCondensed" w:hAnsi="UniformCondensed"/>
          <w:b/>
          <w:bCs/>
          <w:color w:val="808080" w:themeColor="background1" w:themeShade="80"/>
          <w:sz w:val="32"/>
          <w:szCs w:val="32"/>
        </w:rPr>
        <w:lastRenderedPageBreak/>
        <w:t xml:space="preserve">8. Prestazioni attese dall’allievo che svolge la </w:t>
      </w:r>
      <w:proofErr w:type="spellStart"/>
      <w:r w:rsidRPr="00942657">
        <w:rPr>
          <w:rFonts w:ascii="UniformCondensed" w:hAnsi="UniformCondensed"/>
          <w:b/>
          <w:bCs/>
          <w:color w:val="808080" w:themeColor="background1" w:themeShade="80"/>
          <w:sz w:val="32"/>
          <w:szCs w:val="32"/>
        </w:rPr>
        <w:t>PdC</w:t>
      </w:r>
      <w:proofErr w:type="spellEnd"/>
      <w:r w:rsidRPr="00942657">
        <w:rPr>
          <w:rFonts w:ascii="UniformCondensed" w:hAnsi="UniformCondensed"/>
          <w:b/>
          <w:bCs/>
          <w:color w:val="808080" w:themeColor="background1" w:themeShade="80"/>
          <w:sz w:val="32"/>
          <w:szCs w:val="32"/>
        </w:rPr>
        <w:t xml:space="preserve"> in maniera ottimale – livello Avanzato</w:t>
      </w:r>
    </w:p>
    <w:p w14:paraId="462722B1" w14:textId="666AC647" w:rsidR="00942657" w:rsidRDefault="00942657" w:rsidP="00942657">
      <w:pPr>
        <w:jc w:val="both"/>
        <w:rPr>
          <w:rFonts w:ascii="UniformCondensed" w:hAnsi="UniformCondensed"/>
          <w:b/>
          <w:bCs/>
          <w:color w:val="808080" w:themeColor="background1" w:themeShade="80"/>
          <w:sz w:val="32"/>
          <w:szCs w:val="32"/>
        </w:rPr>
      </w:pPr>
    </w:p>
    <w:p w14:paraId="294573CD" w14:textId="4D75F259" w:rsidR="00942657" w:rsidRDefault="00942657" w:rsidP="00942657">
      <w:pPr>
        <w:jc w:val="both"/>
        <w:rPr>
          <w:rFonts w:ascii="UniformCondensed" w:hAnsi="UniformCondensed"/>
        </w:rPr>
      </w:pPr>
      <w:r w:rsidRPr="00942657">
        <w:rPr>
          <w:rFonts w:ascii="UniformCondensed" w:hAnsi="UniformCondensed"/>
        </w:rPr>
        <w:t>(per ciascuna delle tre sezioni, completare solo le voci pertinenti e cancellare le voci non pertinenti)</w:t>
      </w:r>
    </w:p>
    <w:p w14:paraId="40DF1500" w14:textId="77777777" w:rsidR="00942657" w:rsidRDefault="00942657" w:rsidP="00942657">
      <w:pPr>
        <w:jc w:val="both"/>
        <w:rPr>
          <w:rFonts w:ascii="UniformCondensed" w:hAnsi="UniformCondensed"/>
        </w:rPr>
      </w:pPr>
    </w:p>
    <w:tbl>
      <w:tblPr>
        <w:tblStyle w:val="Grigliatabella"/>
        <w:tblW w:w="0" w:type="auto"/>
        <w:tblLook w:val="04A0" w:firstRow="1" w:lastRow="0" w:firstColumn="1" w:lastColumn="0" w:noHBand="0" w:noVBand="1"/>
      </w:tblPr>
      <w:tblGrid>
        <w:gridCol w:w="5035"/>
        <w:gridCol w:w="5035"/>
      </w:tblGrid>
      <w:tr w:rsidR="00942657" w14:paraId="368012E7" w14:textId="77777777" w:rsidTr="00942657">
        <w:tc>
          <w:tcPr>
            <w:tcW w:w="5035" w:type="dxa"/>
            <w:shd w:val="clear" w:color="auto" w:fill="DAEEF3" w:themeFill="accent5" w:themeFillTint="33"/>
          </w:tcPr>
          <w:p w14:paraId="6D74A7E8" w14:textId="45A78416" w:rsidR="00942657" w:rsidRPr="00942657" w:rsidRDefault="00942657" w:rsidP="00942657">
            <w:pPr>
              <w:jc w:val="both"/>
              <w:rPr>
                <w:rFonts w:ascii="UniformCondensed" w:hAnsi="UniformCondensed"/>
                <w:b/>
                <w:bCs/>
              </w:rPr>
            </w:pPr>
            <w:r w:rsidRPr="00942657">
              <w:rPr>
                <w:rFonts w:ascii="UniformCondensed" w:hAnsi="UniformCondensed"/>
                <w:b/>
                <w:bCs/>
              </w:rPr>
              <w:t>8.1. Abilità di interpretare problemi aperti (Strutture di interpretazione)</w:t>
            </w:r>
          </w:p>
        </w:tc>
        <w:tc>
          <w:tcPr>
            <w:tcW w:w="5035" w:type="dxa"/>
          </w:tcPr>
          <w:p w14:paraId="6C174B52" w14:textId="77777777" w:rsidR="00942657" w:rsidRDefault="00942657" w:rsidP="00942657">
            <w:pPr>
              <w:jc w:val="both"/>
              <w:rPr>
                <w:rFonts w:ascii="UniformCondensed" w:hAnsi="UniformCondensed"/>
              </w:rPr>
            </w:pPr>
            <w:r w:rsidRPr="00942657">
              <w:rPr>
                <w:rFonts w:ascii="UniformCondensed" w:hAnsi="UniformCondensed"/>
              </w:rPr>
              <w:t xml:space="preserve">Nello svolgimento delle consegne della </w:t>
            </w:r>
            <w:proofErr w:type="spellStart"/>
            <w:r w:rsidRPr="00942657">
              <w:rPr>
                <w:rFonts w:ascii="UniformCondensed" w:hAnsi="UniformCondensed"/>
              </w:rPr>
              <w:t>PdC</w:t>
            </w:r>
            <w:proofErr w:type="spellEnd"/>
            <w:r w:rsidRPr="00942657">
              <w:rPr>
                <w:rFonts w:ascii="UniformCondensed" w:hAnsi="UniformCondensed"/>
              </w:rPr>
              <w:t xml:space="preserve">, ci si attende che lo studente (utilizzare solo i descrittori pertinenti per la </w:t>
            </w:r>
            <w:proofErr w:type="spellStart"/>
            <w:r w:rsidRPr="00942657">
              <w:rPr>
                <w:rFonts w:ascii="UniformCondensed" w:hAnsi="UniformCondensed"/>
              </w:rPr>
              <w:t>PdC</w:t>
            </w:r>
            <w:proofErr w:type="spellEnd"/>
            <w:r w:rsidRPr="00942657">
              <w:rPr>
                <w:rFonts w:ascii="UniformCondensed" w:hAnsi="UniformCondensed"/>
              </w:rPr>
              <w:t xml:space="preserve"> in questione e specificare nelle parentesi i contenuti disciplinari su cui si richiede che gli allievi esercitino i processi cognitivi elencati):</w:t>
            </w:r>
          </w:p>
          <w:p w14:paraId="2B4B8D34" w14:textId="77777777" w:rsidR="00942657" w:rsidRDefault="00942657" w:rsidP="00942657">
            <w:pPr>
              <w:rPr>
                <w:rFonts w:ascii="UniformCondensed" w:hAnsi="UniformCondensed"/>
              </w:rPr>
            </w:pPr>
            <w:r w:rsidRPr="00942657">
              <w:rPr>
                <w:rFonts w:ascii="UniformCondensed" w:hAnsi="UniformCondensed"/>
              </w:rPr>
              <w:t>• Colga … (elementi chiave, collegamenti e relazioni, …)</w:t>
            </w:r>
          </w:p>
          <w:p w14:paraId="013E0E89" w14:textId="77777777" w:rsidR="00942657" w:rsidRDefault="00942657" w:rsidP="00942657">
            <w:pPr>
              <w:rPr>
                <w:rFonts w:ascii="UniformCondensed" w:hAnsi="UniformCondensed"/>
              </w:rPr>
            </w:pPr>
            <w:r w:rsidRPr="00942657">
              <w:rPr>
                <w:rFonts w:ascii="UniformCondensed" w:hAnsi="UniformCondensed"/>
              </w:rPr>
              <w:t>• Identifichi … (dati e incognite, obiettivi, punti non chiari, …)</w:t>
            </w:r>
          </w:p>
          <w:p w14:paraId="161D50DE" w14:textId="77777777" w:rsidR="00942657" w:rsidRDefault="00942657" w:rsidP="00942657">
            <w:pPr>
              <w:rPr>
                <w:rFonts w:ascii="UniformCondensed" w:hAnsi="UniformCondensed"/>
              </w:rPr>
            </w:pPr>
            <w:r w:rsidRPr="00942657">
              <w:rPr>
                <w:rFonts w:ascii="UniformCondensed" w:hAnsi="UniformCondensed"/>
              </w:rPr>
              <w:t>• Individui … (elementi chiave, collegamenti e relazioni, risorse necessarie, …)</w:t>
            </w:r>
          </w:p>
          <w:p w14:paraId="04500DFA" w14:textId="77777777" w:rsidR="00942657" w:rsidRDefault="00942657" w:rsidP="00942657">
            <w:pPr>
              <w:rPr>
                <w:rFonts w:ascii="UniformCondensed" w:hAnsi="UniformCondensed"/>
              </w:rPr>
            </w:pPr>
            <w:r w:rsidRPr="00942657">
              <w:rPr>
                <w:rFonts w:ascii="UniformCondensed" w:hAnsi="UniformCondensed"/>
              </w:rPr>
              <w:t>• Localizzi … (informazioni, concetti, …)</w:t>
            </w:r>
          </w:p>
          <w:p w14:paraId="22F6243B" w14:textId="77777777" w:rsidR="00942657" w:rsidRDefault="00942657" w:rsidP="00942657">
            <w:pPr>
              <w:rPr>
                <w:rFonts w:ascii="UniformCondensed" w:hAnsi="UniformCondensed"/>
              </w:rPr>
            </w:pPr>
            <w:r w:rsidRPr="00942657">
              <w:rPr>
                <w:rFonts w:ascii="UniformCondensed" w:hAnsi="UniformCondensed"/>
              </w:rPr>
              <w:t xml:space="preserve">• Riconosca </w:t>
            </w:r>
            <w:proofErr w:type="gramStart"/>
            <w:r w:rsidRPr="00942657">
              <w:rPr>
                <w:rFonts w:ascii="UniformCondensed" w:hAnsi="UniformCondensed"/>
              </w:rPr>
              <w:t>…(</w:t>
            </w:r>
            <w:proofErr w:type="gramEnd"/>
            <w:r w:rsidRPr="00942657">
              <w:rPr>
                <w:rFonts w:ascii="UniformCondensed" w:hAnsi="UniformCondensed"/>
              </w:rPr>
              <w:t>situazioni problematiche, informazioni date e informazioni mancanti, …)</w:t>
            </w:r>
          </w:p>
          <w:p w14:paraId="568FE137" w14:textId="77777777" w:rsidR="00942657" w:rsidRDefault="00942657" w:rsidP="00942657">
            <w:pPr>
              <w:rPr>
                <w:rFonts w:ascii="UniformCondensed" w:hAnsi="UniformCondensed"/>
              </w:rPr>
            </w:pPr>
            <w:r w:rsidRPr="00942657">
              <w:rPr>
                <w:rFonts w:ascii="UniformCondensed" w:hAnsi="UniformCondensed"/>
              </w:rPr>
              <w:t>• Scelga … (le risorse più opportune, …)</w:t>
            </w:r>
          </w:p>
          <w:p w14:paraId="2F5A4E71" w14:textId="2F93DCF1" w:rsidR="00942657" w:rsidRDefault="00942657" w:rsidP="00942657">
            <w:pPr>
              <w:rPr>
                <w:rFonts w:ascii="UniformCondensed" w:hAnsi="UniformCondensed"/>
              </w:rPr>
            </w:pPr>
            <w:r w:rsidRPr="00942657">
              <w:rPr>
                <w:rFonts w:ascii="UniformCondensed" w:hAnsi="UniformCondensed"/>
              </w:rPr>
              <w:t>• Selezioni … (le risorse più opportune, …)</w:t>
            </w:r>
          </w:p>
        </w:tc>
      </w:tr>
      <w:tr w:rsidR="00942657" w14:paraId="1509D59D" w14:textId="77777777" w:rsidTr="00942657">
        <w:tc>
          <w:tcPr>
            <w:tcW w:w="5035" w:type="dxa"/>
            <w:shd w:val="clear" w:color="auto" w:fill="DAEEF3" w:themeFill="accent5" w:themeFillTint="33"/>
          </w:tcPr>
          <w:p w14:paraId="6A61F731" w14:textId="272683B1" w:rsidR="00942657" w:rsidRPr="00942657" w:rsidRDefault="00942657" w:rsidP="00942657">
            <w:pPr>
              <w:jc w:val="both"/>
              <w:rPr>
                <w:rFonts w:ascii="UniformCondensed" w:hAnsi="UniformCondensed"/>
                <w:b/>
                <w:bCs/>
              </w:rPr>
            </w:pPr>
            <w:r w:rsidRPr="00942657">
              <w:rPr>
                <w:rFonts w:ascii="UniformCondensed" w:hAnsi="UniformCondensed"/>
                <w:b/>
                <w:bCs/>
              </w:rPr>
              <w:t>8.2. Abilità di applicare strategie risolutive a problemi aperti (Strutture di azione)</w:t>
            </w:r>
          </w:p>
        </w:tc>
        <w:tc>
          <w:tcPr>
            <w:tcW w:w="5035" w:type="dxa"/>
          </w:tcPr>
          <w:p w14:paraId="1C926A64" w14:textId="77777777" w:rsidR="00942657" w:rsidRDefault="00942657" w:rsidP="00942657">
            <w:pPr>
              <w:rPr>
                <w:rFonts w:ascii="UniformCondensed" w:hAnsi="UniformCondensed"/>
              </w:rPr>
            </w:pPr>
            <w:r w:rsidRPr="00942657">
              <w:rPr>
                <w:rFonts w:ascii="UniformCondensed" w:hAnsi="UniformCondensed"/>
              </w:rPr>
              <w:t xml:space="preserve">Nello svolgimento delle consegne della </w:t>
            </w:r>
            <w:proofErr w:type="spellStart"/>
            <w:r w:rsidRPr="00942657">
              <w:rPr>
                <w:rFonts w:ascii="UniformCondensed" w:hAnsi="UniformCondensed"/>
              </w:rPr>
              <w:t>PdC</w:t>
            </w:r>
            <w:proofErr w:type="spellEnd"/>
            <w:r w:rsidRPr="00942657">
              <w:rPr>
                <w:rFonts w:ascii="UniformCondensed" w:hAnsi="UniformCondensed"/>
              </w:rPr>
              <w:t xml:space="preserve">, ci si attende che lo studente (utilizzare solo i descrittori pertinenti per la </w:t>
            </w:r>
            <w:proofErr w:type="spellStart"/>
            <w:r w:rsidRPr="00942657">
              <w:rPr>
                <w:rFonts w:ascii="UniformCondensed" w:hAnsi="UniformCondensed"/>
              </w:rPr>
              <w:t>PdC</w:t>
            </w:r>
            <w:proofErr w:type="spellEnd"/>
            <w:r w:rsidRPr="00942657">
              <w:rPr>
                <w:rFonts w:ascii="UniformCondensed" w:hAnsi="UniformCondensed"/>
              </w:rPr>
              <w:t xml:space="preserve"> in questione e specificare nelle parentesi i contenuti disciplinari su cui si richiede che gli allievi esercitino i processi cognitivi elencati):</w:t>
            </w:r>
          </w:p>
          <w:p w14:paraId="16D9D972" w14:textId="77777777" w:rsidR="00942657" w:rsidRDefault="00942657" w:rsidP="00942657">
            <w:pPr>
              <w:rPr>
                <w:rFonts w:ascii="UniformCondensed" w:hAnsi="UniformCondensed"/>
              </w:rPr>
            </w:pPr>
            <w:r w:rsidRPr="00942657">
              <w:rPr>
                <w:rFonts w:ascii="UniformCondensed" w:hAnsi="UniformCondensed"/>
              </w:rPr>
              <w:t>• Analizzi … (contenuti, processi, …)</w:t>
            </w:r>
          </w:p>
          <w:p w14:paraId="2AEAEEEB" w14:textId="77777777" w:rsidR="00942657" w:rsidRDefault="00942657" w:rsidP="00942657">
            <w:pPr>
              <w:rPr>
                <w:rFonts w:ascii="UniformCondensed" w:hAnsi="UniformCondensed"/>
              </w:rPr>
            </w:pPr>
            <w:r w:rsidRPr="00942657">
              <w:rPr>
                <w:rFonts w:ascii="UniformCondensed" w:hAnsi="UniformCondensed"/>
              </w:rPr>
              <w:t>• Attribuisca … (punti di vista, posizioni di autori differenti, …)</w:t>
            </w:r>
          </w:p>
          <w:p w14:paraId="4A708D4D" w14:textId="77777777" w:rsidR="00942657" w:rsidRDefault="00942657" w:rsidP="00942657">
            <w:pPr>
              <w:rPr>
                <w:rFonts w:ascii="UniformCondensed" w:hAnsi="UniformCondensed"/>
              </w:rPr>
            </w:pPr>
            <w:r w:rsidRPr="00942657">
              <w:rPr>
                <w:rFonts w:ascii="UniformCondensed" w:hAnsi="UniformCondensed"/>
              </w:rPr>
              <w:t>• Calcoli … (algoritmi, …)</w:t>
            </w:r>
          </w:p>
          <w:p w14:paraId="7424C44C" w14:textId="77777777" w:rsidR="00942657" w:rsidRDefault="00942657" w:rsidP="00942657">
            <w:pPr>
              <w:rPr>
                <w:rFonts w:ascii="UniformCondensed" w:hAnsi="UniformCondensed"/>
              </w:rPr>
            </w:pPr>
            <w:r w:rsidRPr="00942657">
              <w:rPr>
                <w:rFonts w:ascii="UniformCondensed" w:hAnsi="UniformCondensed"/>
              </w:rPr>
              <w:t>• Classifichi … (contenuti, processi, soluzioni, …)</w:t>
            </w:r>
          </w:p>
          <w:p w14:paraId="66E8F28E" w14:textId="77777777" w:rsidR="00942657" w:rsidRDefault="00942657" w:rsidP="00942657">
            <w:pPr>
              <w:rPr>
                <w:rFonts w:ascii="UniformCondensed" w:hAnsi="UniformCondensed"/>
              </w:rPr>
            </w:pPr>
            <w:r w:rsidRPr="00942657">
              <w:rPr>
                <w:rFonts w:ascii="UniformCondensed" w:hAnsi="UniformCondensed"/>
              </w:rPr>
              <w:t>• Confronti … (contenuti, processi, soluzioni, strategie, …)</w:t>
            </w:r>
          </w:p>
          <w:p w14:paraId="084CBAEF" w14:textId="77777777" w:rsidR="00942657" w:rsidRDefault="00942657" w:rsidP="00942657">
            <w:pPr>
              <w:rPr>
                <w:rFonts w:ascii="UniformCondensed" w:hAnsi="UniformCondensed"/>
              </w:rPr>
            </w:pPr>
            <w:r w:rsidRPr="00942657">
              <w:rPr>
                <w:rFonts w:ascii="UniformCondensed" w:hAnsi="UniformCondensed"/>
              </w:rPr>
              <w:t>• Costruisca … (prodotti, …)</w:t>
            </w:r>
          </w:p>
          <w:p w14:paraId="25AFB1A2" w14:textId="77777777" w:rsidR="00942657" w:rsidRDefault="00942657" w:rsidP="00942657">
            <w:pPr>
              <w:rPr>
                <w:rFonts w:ascii="UniformCondensed" w:hAnsi="UniformCondensed"/>
              </w:rPr>
            </w:pPr>
            <w:r w:rsidRPr="00942657">
              <w:rPr>
                <w:rFonts w:ascii="UniformCondensed" w:hAnsi="UniformCondensed"/>
              </w:rPr>
              <w:t>• Descriva … (oggetti, processi, soluzioni, …)</w:t>
            </w:r>
          </w:p>
          <w:p w14:paraId="54015FB3" w14:textId="77777777" w:rsidR="00942657" w:rsidRDefault="00942657" w:rsidP="00942657">
            <w:pPr>
              <w:rPr>
                <w:rFonts w:ascii="UniformCondensed" w:hAnsi="UniformCondensed"/>
              </w:rPr>
            </w:pPr>
            <w:r w:rsidRPr="00942657">
              <w:rPr>
                <w:rFonts w:ascii="UniformCondensed" w:hAnsi="UniformCondensed"/>
              </w:rPr>
              <w:t>• Dimostri … (soluzioni, …)</w:t>
            </w:r>
          </w:p>
          <w:p w14:paraId="4D17986F" w14:textId="77777777" w:rsidR="00942657" w:rsidRDefault="00942657" w:rsidP="00942657">
            <w:pPr>
              <w:rPr>
                <w:rFonts w:ascii="UniformCondensed" w:hAnsi="UniformCondensed"/>
              </w:rPr>
            </w:pPr>
            <w:r w:rsidRPr="00942657">
              <w:rPr>
                <w:rFonts w:ascii="UniformCondensed" w:hAnsi="UniformCondensed"/>
              </w:rPr>
              <w:t>• Esegua … (procedure, …)</w:t>
            </w:r>
          </w:p>
          <w:p w14:paraId="66C5F00E" w14:textId="77777777" w:rsidR="00942657" w:rsidRDefault="00942657" w:rsidP="00942657">
            <w:pPr>
              <w:rPr>
                <w:rFonts w:ascii="UniformCondensed" w:hAnsi="UniformCondensed"/>
              </w:rPr>
            </w:pPr>
            <w:r w:rsidRPr="00942657">
              <w:rPr>
                <w:rFonts w:ascii="UniformCondensed" w:hAnsi="UniformCondensed"/>
              </w:rPr>
              <w:t>• Formuli … (piani di azione, strategie, soluzioni, …) • Idei … (soluzioni, strategie, …)</w:t>
            </w:r>
          </w:p>
          <w:p w14:paraId="555C71EE" w14:textId="77777777" w:rsidR="00942657" w:rsidRDefault="00942657" w:rsidP="00942657">
            <w:pPr>
              <w:rPr>
                <w:rFonts w:ascii="UniformCondensed" w:hAnsi="UniformCondensed"/>
              </w:rPr>
            </w:pPr>
            <w:r w:rsidRPr="00942657">
              <w:rPr>
                <w:rFonts w:ascii="UniformCondensed" w:hAnsi="UniformCondensed"/>
              </w:rPr>
              <w:t>• Ipotizzare … (soluzioni, strategie, …)</w:t>
            </w:r>
          </w:p>
          <w:p w14:paraId="56F4161F" w14:textId="77777777" w:rsidR="00942657" w:rsidRDefault="00942657" w:rsidP="00942657">
            <w:pPr>
              <w:rPr>
                <w:rFonts w:ascii="UniformCondensed" w:hAnsi="UniformCondensed"/>
              </w:rPr>
            </w:pPr>
            <w:r w:rsidRPr="00942657">
              <w:rPr>
                <w:rFonts w:ascii="UniformCondensed" w:hAnsi="UniformCondensed"/>
              </w:rPr>
              <w:t>• Organizzi … (contenuti, processi, eventi, …)</w:t>
            </w:r>
          </w:p>
          <w:p w14:paraId="33DF7163" w14:textId="77777777" w:rsidR="00942657" w:rsidRDefault="00942657" w:rsidP="00942657">
            <w:pPr>
              <w:rPr>
                <w:rFonts w:ascii="UniformCondensed" w:hAnsi="UniformCondensed"/>
              </w:rPr>
            </w:pPr>
            <w:r w:rsidRPr="00942657">
              <w:rPr>
                <w:rFonts w:ascii="UniformCondensed" w:hAnsi="UniformCondensed"/>
              </w:rPr>
              <w:lastRenderedPageBreak/>
              <w:t>• Pianifichi … (sequenze di azioni, processi, strategie, …)</w:t>
            </w:r>
          </w:p>
          <w:p w14:paraId="479921CD" w14:textId="77777777" w:rsidR="00942657" w:rsidRDefault="00942657" w:rsidP="00942657">
            <w:pPr>
              <w:rPr>
                <w:rFonts w:ascii="UniformCondensed" w:hAnsi="UniformCondensed"/>
              </w:rPr>
            </w:pPr>
            <w:r w:rsidRPr="00942657">
              <w:rPr>
                <w:rFonts w:ascii="UniformCondensed" w:hAnsi="UniformCondensed"/>
              </w:rPr>
              <w:t>• Produca … (prodotti, …)</w:t>
            </w:r>
          </w:p>
          <w:p w14:paraId="27311394" w14:textId="77777777" w:rsidR="00942657" w:rsidRDefault="00942657" w:rsidP="00942657">
            <w:pPr>
              <w:rPr>
                <w:rFonts w:ascii="UniformCondensed" w:hAnsi="UniformCondensed"/>
              </w:rPr>
            </w:pPr>
            <w:r w:rsidRPr="00942657">
              <w:rPr>
                <w:rFonts w:ascii="UniformCondensed" w:hAnsi="UniformCondensed"/>
              </w:rPr>
              <w:t>• Progetti … (soluzioni, strategie, …)</w:t>
            </w:r>
          </w:p>
          <w:p w14:paraId="031EEAF7" w14:textId="77777777" w:rsidR="00942657" w:rsidRDefault="00942657" w:rsidP="00942657">
            <w:pPr>
              <w:rPr>
                <w:rFonts w:ascii="UniformCondensed" w:hAnsi="UniformCondensed"/>
              </w:rPr>
            </w:pPr>
            <w:r w:rsidRPr="00942657">
              <w:rPr>
                <w:rFonts w:ascii="UniformCondensed" w:hAnsi="UniformCondensed"/>
              </w:rPr>
              <w:t>• Rappresenti graficamente … (contenuti, processi, problemi, soluzioni, strategie, …)</w:t>
            </w:r>
          </w:p>
          <w:p w14:paraId="6335EF7A" w14:textId="77777777" w:rsidR="00942657" w:rsidRDefault="00942657" w:rsidP="00942657">
            <w:pPr>
              <w:rPr>
                <w:rFonts w:ascii="UniformCondensed" w:hAnsi="UniformCondensed"/>
              </w:rPr>
            </w:pPr>
            <w:r w:rsidRPr="00942657">
              <w:rPr>
                <w:rFonts w:ascii="UniformCondensed" w:hAnsi="UniformCondensed"/>
              </w:rPr>
              <w:t>• Realizzi … (prodotti, elaborati, …)</w:t>
            </w:r>
          </w:p>
          <w:p w14:paraId="0894E52E" w14:textId="77777777" w:rsidR="00942657" w:rsidRDefault="00942657" w:rsidP="00942657">
            <w:pPr>
              <w:rPr>
                <w:rFonts w:ascii="UniformCondensed" w:hAnsi="UniformCondensed"/>
              </w:rPr>
            </w:pPr>
            <w:r w:rsidRPr="00942657">
              <w:rPr>
                <w:rFonts w:ascii="UniformCondensed" w:hAnsi="UniformCondensed"/>
              </w:rPr>
              <w:t>• Riassuma … (contenuti, processi, …)</w:t>
            </w:r>
          </w:p>
          <w:p w14:paraId="5C30C50E" w14:textId="77777777" w:rsidR="00942657" w:rsidRDefault="00942657" w:rsidP="00942657">
            <w:pPr>
              <w:rPr>
                <w:rFonts w:ascii="UniformCondensed" w:hAnsi="UniformCondensed"/>
              </w:rPr>
            </w:pPr>
            <w:r w:rsidRPr="00942657">
              <w:rPr>
                <w:rFonts w:ascii="UniformCondensed" w:hAnsi="UniformCondensed"/>
              </w:rPr>
              <w:t>• Ricavi … (implicazioni, conclusioni, sintesi, …)</w:t>
            </w:r>
          </w:p>
          <w:p w14:paraId="7C93A569" w14:textId="77777777" w:rsidR="00942657" w:rsidRDefault="00942657" w:rsidP="00942657">
            <w:pPr>
              <w:rPr>
                <w:rFonts w:ascii="UniformCondensed" w:hAnsi="UniformCondensed"/>
              </w:rPr>
            </w:pPr>
            <w:r w:rsidRPr="00942657">
              <w:rPr>
                <w:rFonts w:ascii="UniformCondensed" w:hAnsi="UniformCondensed"/>
              </w:rPr>
              <w:t>• Riformuli … (problemi, soluzioni, strategie, …)</w:t>
            </w:r>
          </w:p>
          <w:p w14:paraId="2C150BD5" w14:textId="77777777" w:rsidR="00942657" w:rsidRDefault="00942657" w:rsidP="00942657">
            <w:pPr>
              <w:rPr>
                <w:rFonts w:ascii="UniformCondensed" w:hAnsi="UniformCondensed"/>
              </w:rPr>
            </w:pPr>
            <w:r w:rsidRPr="00942657">
              <w:rPr>
                <w:rFonts w:ascii="UniformCondensed" w:hAnsi="UniformCondensed"/>
              </w:rPr>
              <w:t>• Spieghi … (fenomeni, processi, …)</w:t>
            </w:r>
          </w:p>
          <w:p w14:paraId="7E417BE4" w14:textId="77777777" w:rsidR="00942657" w:rsidRDefault="00942657" w:rsidP="00942657">
            <w:pPr>
              <w:rPr>
                <w:rFonts w:ascii="UniformCondensed" w:hAnsi="UniformCondensed"/>
              </w:rPr>
            </w:pPr>
            <w:r w:rsidRPr="00942657">
              <w:rPr>
                <w:rFonts w:ascii="UniformCondensed" w:hAnsi="UniformCondensed"/>
              </w:rPr>
              <w:t>• Traduca da un formalismo ad un altro … (contenuti, processi, …)</w:t>
            </w:r>
          </w:p>
          <w:p w14:paraId="6588CD2E" w14:textId="77777777" w:rsidR="00942657" w:rsidRDefault="00942657" w:rsidP="00942657">
            <w:pPr>
              <w:rPr>
                <w:rFonts w:ascii="UniformCondensed" w:hAnsi="UniformCondensed"/>
              </w:rPr>
            </w:pPr>
            <w:r w:rsidRPr="00942657">
              <w:rPr>
                <w:rFonts w:ascii="UniformCondensed" w:hAnsi="UniformCondensed"/>
              </w:rPr>
              <w:t>• Trovi esempi di … (contenuti, processi, …)</w:t>
            </w:r>
          </w:p>
          <w:p w14:paraId="29D89756" w14:textId="77777777" w:rsidR="00942657" w:rsidRDefault="00942657" w:rsidP="00942657">
            <w:pPr>
              <w:rPr>
                <w:rFonts w:ascii="UniformCondensed" w:hAnsi="UniformCondensed"/>
              </w:rPr>
            </w:pPr>
            <w:r w:rsidRPr="00942657">
              <w:rPr>
                <w:rFonts w:ascii="UniformCondensed" w:hAnsi="UniformCondensed"/>
              </w:rPr>
              <w:t>• Trovi similarità e differenze in … (contenuti, processi, …)</w:t>
            </w:r>
          </w:p>
          <w:p w14:paraId="7E123422" w14:textId="77777777" w:rsidR="00942657" w:rsidRDefault="00942657" w:rsidP="00942657">
            <w:pPr>
              <w:rPr>
                <w:rFonts w:ascii="UniformCondensed" w:hAnsi="UniformCondensed"/>
              </w:rPr>
            </w:pPr>
            <w:r w:rsidRPr="00942657">
              <w:rPr>
                <w:rFonts w:ascii="UniformCondensed" w:hAnsi="UniformCondensed"/>
              </w:rPr>
              <w:t>• Utilizzi un modello per … (risolvere un problema, …)</w:t>
            </w:r>
          </w:p>
          <w:p w14:paraId="4B54F362" w14:textId="2FCD9D24" w:rsidR="00942657" w:rsidRDefault="00942657" w:rsidP="00942657">
            <w:pPr>
              <w:rPr>
                <w:rFonts w:ascii="UniformCondensed" w:hAnsi="UniformCondensed"/>
              </w:rPr>
            </w:pPr>
            <w:r w:rsidRPr="00942657">
              <w:rPr>
                <w:rFonts w:ascii="UniformCondensed" w:hAnsi="UniformCondensed"/>
              </w:rPr>
              <w:t>• Utilizzi una procedura per … (risolvere un problema, …)</w:t>
            </w:r>
          </w:p>
        </w:tc>
      </w:tr>
      <w:tr w:rsidR="00942657" w14:paraId="66EB33CC" w14:textId="77777777" w:rsidTr="00942657">
        <w:tc>
          <w:tcPr>
            <w:tcW w:w="5035" w:type="dxa"/>
            <w:shd w:val="clear" w:color="auto" w:fill="DAEEF3" w:themeFill="accent5" w:themeFillTint="33"/>
          </w:tcPr>
          <w:p w14:paraId="3554A7CD" w14:textId="14EC22C2" w:rsidR="00942657" w:rsidRPr="00942657" w:rsidRDefault="00942657" w:rsidP="00942657">
            <w:pPr>
              <w:jc w:val="both"/>
              <w:rPr>
                <w:rFonts w:ascii="UniformCondensed" w:hAnsi="UniformCondensed"/>
                <w:b/>
                <w:bCs/>
              </w:rPr>
            </w:pPr>
            <w:r w:rsidRPr="00942657">
              <w:rPr>
                <w:rFonts w:ascii="UniformCondensed" w:hAnsi="UniformCondensed"/>
                <w:b/>
                <w:bCs/>
              </w:rPr>
              <w:t>8.3. Abilità di riflettere sulle proprie strategie (Strutture di autoregolazione)</w:t>
            </w:r>
          </w:p>
        </w:tc>
        <w:tc>
          <w:tcPr>
            <w:tcW w:w="5035" w:type="dxa"/>
          </w:tcPr>
          <w:p w14:paraId="1FACB6E8" w14:textId="77777777" w:rsidR="00942657" w:rsidRDefault="00942657" w:rsidP="00942657">
            <w:pPr>
              <w:jc w:val="both"/>
              <w:rPr>
                <w:rFonts w:ascii="UniformCondensed" w:hAnsi="UniformCondensed"/>
              </w:rPr>
            </w:pPr>
            <w:r w:rsidRPr="00942657">
              <w:rPr>
                <w:rFonts w:ascii="UniformCondensed" w:hAnsi="UniformCondensed"/>
              </w:rPr>
              <w:t xml:space="preserve">Nello svolgimento delle consegne della </w:t>
            </w:r>
            <w:proofErr w:type="spellStart"/>
            <w:r w:rsidRPr="00942657">
              <w:rPr>
                <w:rFonts w:ascii="UniformCondensed" w:hAnsi="UniformCondensed"/>
              </w:rPr>
              <w:t>PdC</w:t>
            </w:r>
            <w:proofErr w:type="spellEnd"/>
            <w:r w:rsidRPr="00942657">
              <w:rPr>
                <w:rFonts w:ascii="UniformCondensed" w:hAnsi="UniformCondensed"/>
              </w:rPr>
              <w:t xml:space="preserve">, ci si attende che lo studente (utilizzare solo i descrittori pertinenti per la </w:t>
            </w:r>
            <w:proofErr w:type="spellStart"/>
            <w:r w:rsidRPr="00942657">
              <w:rPr>
                <w:rFonts w:ascii="UniformCondensed" w:hAnsi="UniformCondensed"/>
              </w:rPr>
              <w:t>PdC</w:t>
            </w:r>
            <w:proofErr w:type="spellEnd"/>
            <w:r w:rsidRPr="00942657">
              <w:rPr>
                <w:rFonts w:ascii="UniformCondensed" w:hAnsi="UniformCondensed"/>
              </w:rPr>
              <w:t xml:space="preserve"> in questione e specificare nelle parentesi i contenuti disciplinari su cui si richiede che gli allievi esercitino i processi cognitivi elencati):</w:t>
            </w:r>
          </w:p>
          <w:p w14:paraId="01399D54" w14:textId="77777777" w:rsidR="00942657" w:rsidRDefault="00942657" w:rsidP="00942657">
            <w:pPr>
              <w:rPr>
                <w:rFonts w:ascii="UniformCondensed" w:hAnsi="UniformCondensed"/>
              </w:rPr>
            </w:pPr>
            <w:r w:rsidRPr="00942657">
              <w:rPr>
                <w:rFonts w:ascii="UniformCondensed" w:hAnsi="UniformCondensed"/>
              </w:rPr>
              <w:t>• Argomenti … (le proprie proposte, le proprie soluzioni, le strategie applicate nella risoluzione di un problema, …)</w:t>
            </w:r>
          </w:p>
          <w:p w14:paraId="7C2DA861" w14:textId="77777777" w:rsidR="00942657" w:rsidRDefault="00942657" w:rsidP="00942657">
            <w:pPr>
              <w:rPr>
                <w:rFonts w:ascii="UniformCondensed" w:hAnsi="UniformCondensed"/>
              </w:rPr>
            </w:pPr>
            <w:r w:rsidRPr="00942657">
              <w:rPr>
                <w:rFonts w:ascii="UniformCondensed" w:hAnsi="UniformCondensed"/>
              </w:rPr>
              <w:t>• Chiarifichi … (le proprie proposte, le proprie soluzioni, le strategie applicate nella risoluzione di un problema, …)</w:t>
            </w:r>
          </w:p>
          <w:p w14:paraId="7E409A30" w14:textId="77777777" w:rsidR="00942657" w:rsidRDefault="00942657" w:rsidP="00942657">
            <w:pPr>
              <w:rPr>
                <w:rFonts w:ascii="UniformCondensed" w:hAnsi="UniformCondensed"/>
              </w:rPr>
            </w:pPr>
            <w:r w:rsidRPr="00942657">
              <w:rPr>
                <w:rFonts w:ascii="UniformCondensed" w:hAnsi="UniformCondensed"/>
              </w:rPr>
              <w:t>• Motivi … (le proprie proposte, le proprie soluzioni, le strategie applicate nella risoluzione di un problema, …)</w:t>
            </w:r>
          </w:p>
          <w:p w14:paraId="00D017BE" w14:textId="77777777" w:rsidR="00942657" w:rsidRDefault="00942657" w:rsidP="00942657">
            <w:pPr>
              <w:rPr>
                <w:rFonts w:ascii="UniformCondensed" w:hAnsi="UniformCondensed"/>
              </w:rPr>
            </w:pPr>
            <w:r w:rsidRPr="00942657">
              <w:rPr>
                <w:rFonts w:ascii="UniformCondensed" w:hAnsi="UniformCondensed"/>
              </w:rPr>
              <w:t>• Critichi … (le proprie proposte, le proprie soluzioni, le strategie applicate nella risoluzione di un problema, …)</w:t>
            </w:r>
          </w:p>
          <w:p w14:paraId="2A184F9F" w14:textId="77777777" w:rsidR="00942657" w:rsidRDefault="00942657" w:rsidP="00942657">
            <w:pPr>
              <w:rPr>
                <w:rFonts w:ascii="UniformCondensed" w:hAnsi="UniformCondensed"/>
              </w:rPr>
            </w:pPr>
            <w:r w:rsidRPr="00942657">
              <w:rPr>
                <w:rFonts w:ascii="UniformCondensed" w:hAnsi="UniformCondensed"/>
              </w:rPr>
              <w:t>• Trovi errori … (nelle proprie proposte, nelle proprie soluzioni, nelle strategie applicate nella risoluzione di un problema, …)</w:t>
            </w:r>
          </w:p>
          <w:p w14:paraId="250553A4" w14:textId="77777777" w:rsidR="00942657" w:rsidRDefault="00942657" w:rsidP="00942657">
            <w:pPr>
              <w:rPr>
                <w:rFonts w:ascii="UniformCondensed" w:hAnsi="UniformCondensed"/>
              </w:rPr>
            </w:pPr>
            <w:r w:rsidRPr="00942657">
              <w:rPr>
                <w:rFonts w:ascii="UniformCondensed" w:hAnsi="UniformCondensed"/>
              </w:rPr>
              <w:t>• Giustifichi … (le proprie proposte, le proprie soluzioni, le strategie applicate nella risoluzione di un problema, …)</w:t>
            </w:r>
          </w:p>
          <w:p w14:paraId="5AB2E1DE" w14:textId="77777777" w:rsidR="00942657" w:rsidRDefault="00942657" w:rsidP="00942657">
            <w:pPr>
              <w:rPr>
                <w:rFonts w:ascii="UniformCondensed" w:hAnsi="UniformCondensed"/>
              </w:rPr>
            </w:pPr>
            <w:r w:rsidRPr="00942657">
              <w:rPr>
                <w:rFonts w:ascii="UniformCondensed" w:hAnsi="UniformCondensed"/>
              </w:rPr>
              <w:lastRenderedPageBreak/>
              <w:t>• Giudichi … (le proprie proposte, le proprie soluzioni, le strategie applicate nella risoluzione di un problema, …)</w:t>
            </w:r>
          </w:p>
          <w:p w14:paraId="0BB62D0E" w14:textId="7186C7FB" w:rsidR="00942657" w:rsidRDefault="00942657" w:rsidP="00942657">
            <w:pPr>
              <w:rPr>
                <w:rFonts w:ascii="UniformCondensed" w:hAnsi="UniformCondensed"/>
              </w:rPr>
            </w:pPr>
            <w:r w:rsidRPr="00942657">
              <w:rPr>
                <w:rFonts w:ascii="UniformCondensed" w:hAnsi="UniformCondensed"/>
              </w:rPr>
              <w:t>• Difenda … (le proprie proposte, le proprie soluzioni, le strategie applicate nella risoluzione di un problema, …)</w:t>
            </w:r>
          </w:p>
        </w:tc>
      </w:tr>
    </w:tbl>
    <w:p w14:paraId="1A08F636" w14:textId="1B8FDAE4" w:rsidR="00942657" w:rsidRDefault="00942657" w:rsidP="00942657">
      <w:pPr>
        <w:jc w:val="both"/>
        <w:rPr>
          <w:rFonts w:ascii="UniformCondensed" w:hAnsi="UniformCondensed"/>
        </w:rPr>
      </w:pPr>
    </w:p>
    <w:p w14:paraId="0EA49921" w14:textId="598C8044" w:rsidR="00942657" w:rsidRPr="001E247B" w:rsidRDefault="00942657" w:rsidP="00942657">
      <w:pPr>
        <w:jc w:val="both"/>
        <w:rPr>
          <w:rFonts w:ascii="UniformCondensed" w:hAnsi="UniformCondensed"/>
          <w:b/>
          <w:bCs/>
          <w:color w:val="808080" w:themeColor="background1" w:themeShade="80"/>
          <w:sz w:val="32"/>
          <w:szCs w:val="32"/>
        </w:rPr>
      </w:pPr>
      <w:r w:rsidRPr="00942657">
        <w:rPr>
          <w:rFonts w:ascii="UniformCondensed" w:hAnsi="UniformCondensed"/>
          <w:b/>
          <w:bCs/>
          <w:color w:val="808080" w:themeColor="background1" w:themeShade="80"/>
          <w:sz w:val="32"/>
          <w:szCs w:val="32"/>
        </w:rPr>
        <w:t xml:space="preserve">9. Prestazioni attese dall’allievo che svolge la </w:t>
      </w:r>
      <w:proofErr w:type="spellStart"/>
      <w:r w:rsidRPr="00942657">
        <w:rPr>
          <w:rFonts w:ascii="UniformCondensed" w:hAnsi="UniformCondensed"/>
          <w:b/>
          <w:bCs/>
          <w:color w:val="808080" w:themeColor="background1" w:themeShade="80"/>
          <w:sz w:val="32"/>
          <w:szCs w:val="32"/>
        </w:rPr>
        <w:t>PdC</w:t>
      </w:r>
      <w:proofErr w:type="spellEnd"/>
      <w:r w:rsidRPr="00942657">
        <w:rPr>
          <w:rFonts w:ascii="UniformCondensed" w:hAnsi="UniformCondensed"/>
          <w:b/>
          <w:bCs/>
          <w:color w:val="808080" w:themeColor="background1" w:themeShade="80"/>
          <w:sz w:val="32"/>
          <w:szCs w:val="32"/>
        </w:rPr>
        <w:t xml:space="preserve"> a livello Intermedio</w:t>
      </w:r>
    </w:p>
    <w:p w14:paraId="3CA67CD7" w14:textId="3A6AF376" w:rsidR="00942657" w:rsidRDefault="00942657" w:rsidP="00942657">
      <w:pPr>
        <w:jc w:val="both"/>
        <w:rPr>
          <w:rFonts w:ascii="UniformCondensed" w:hAnsi="UniformCondensed"/>
        </w:rPr>
      </w:pPr>
      <w:r w:rsidRPr="00942657">
        <w:rPr>
          <w:rFonts w:ascii="UniformCondensed" w:hAnsi="UniformCondensed"/>
        </w:rPr>
        <w:t>(per ciascuna delle due sezioni, completare solo le voci pertinenti e cancellare le voci non pertinenti)</w:t>
      </w:r>
    </w:p>
    <w:p w14:paraId="340AC13F" w14:textId="1BA45D63" w:rsidR="00942657" w:rsidRDefault="00942657" w:rsidP="00942657">
      <w:pPr>
        <w:jc w:val="both"/>
        <w:rPr>
          <w:rFonts w:ascii="UniformCondensed" w:hAnsi="UniformCondensed"/>
        </w:rPr>
      </w:pPr>
    </w:p>
    <w:tbl>
      <w:tblPr>
        <w:tblStyle w:val="Grigliatabella"/>
        <w:tblW w:w="0" w:type="auto"/>
        <w:tblLook w:val="04A0" w:firstRow="1" w:lastRow="0" w:firstColumn="1" w:lastColumn="0" w:noHBand="0" w:noVBand="1"/>
      </w:tblPr>
      <w:tblGrid>
        <w:gridCol w:w="5035"/>
        <w:gridCol w:w="5035"/>
      </w:tblGrid>
      <w:tr w:rsidR="00942657" w14:paraId="587F46DE" w14:textId="77777777" w:rsidTr="00F07ED4">
        <w:tc>
          <w:tcPr>
            <w:tcW w:w="5035" w:type="dxa"/>
            <w:shd w:val="clear" w:color="auto" w:fill="DAEEF3" w:themeFill="accent5" w:themeFillTint="33"/>
          </w:tcPr>
          <w:p w14:paraId="6E9F61E3" w14:textId="03C58153" w:rsidR="00942657" w:rsidRPr="00942657" w:rsidRDefault="00942657" w:rsidP="00942657">
            <w:pPr>
              <w:jc w:val="both"/>
              <w:rPr>
                <w:rFonts w:ascii="UniformCondensed" w:hAnsi="UniformCondensed"/>
                <w:b/>
                <w:bCs/>
              </w:rPr>
            </w:pPr>
            <w:r w:rsidRPr="00942657">
              <w:rPr>
                <w:rFonts w:ascii="UniformCondensed" w:hAnsi="UniformCondensed"/>
                <w:b/>
                <w:bCs/>
              </w:rPr>
              <w:t>9.1. Abilità di interpretare problemi aperti (Strutture di interpretazione)</w:t>
            </w:r>
          </w:p>
        </w:tc>
        <w:tc>
          <w:tcPr>
            <w:tcW w:w="5035" w:type="dxa"/>
          </w:tcPr>
          <w:p w14:paraId="6B7B6B3F" w14:textId="77777777" w:rsidR="00942657" w:rsidRDefault="00942657" w:rsidP="00942657">
            <w:pPr>
              <w:jc w:val="both"/>
              <w:rPr>
                <w:rFonts w:ascii="UniformCondensed" w:hAnsi="UniformCondensed"/>
              </w:rPr>
            </w:pPr>
            <w:r w:rsidRPr="00942657">
              <w:rPr>
                <w:rFonts w:ascii="UniformCondensed" w:hAnsi="UniformCondensed"/>
              </w:rPr>
              <w:t xml:space="preserve">Nello svolgimento delle consegne della </w:t>
            </w:r>
            <w:proofErr w:type="spellStart"/>
            <w:r w:rsidRPr="00942657">
              <w:rPr>
                <w:rFonts w:ascii="UniformCondensed" w:hAnsi="UniformCondensed"/>
              </w:rPr>
              <w:t>PdC</w:t>
            </w:r>
            <w:proofErr w:type="spellEnd"/>
            <w:r w:rsidRPr="00942657">
              <w:rPr>
                <w:rFonts w:ascii="UniformCondensed" w:hAnsi="UniformCondensed"/>
              </w:rPr>
              <w:t xml:space="preserve">, ci si attende che lo studente (utilizzare solo i descrittori pertinenti per la </w:t>
            </w:r>
            <w:proofErr w:type="spellStart"/>
            <w:r w:rsidRPr="00942657">
              <w:rPr>
                <w:rFonts w:ascii="UniformCondensed" w:hAnsi="UniformCondensed"/>
              </w:rPr>
              <w:t>PdC</w:t>
            </w:r>
            <w:proofErr w:type="spellEnd"/>
            <w:r w:rsidRPr="00942657">
              <w:rPr>
                <w:rFonts w:ascii="UniformCondensed" w:hAnsi="UniformCondensed"/>
              </w:rPr>
              <w:t xml:space="preserve"> in questione e specificare nelle parentesi i contenuti disciplinari su cui si richiede che gli allievi esercitino i processi cognitivi elencati):</w:t>
            </w:r>
          </w:p>
          <w:p w14:paraId="44F3DBCB" w14:textId="77777777" w:rsidR="00942657" w:rsidRDefault="00942657" w:rsidP="00942657">
            <w:pPr>
              <w:jc w:val="both"/>
              <w:rPr>
                <w:rFonts w:ascii="UniformCondensed" w:hAnsi="UniformCondensed"/>
              </w:rPr>
            </w:pPr>
            <w:r w:rsidRPr="00942657">
              <w:rPr>
                <w:rFonts w:ascii="UniformCondensed" w:hAnsi="UniformCondensed"/>
              </w:rPr>
              <w:t>• Colga … (elementi chiave, collegamenti e relazioni, …)</w:t>
            </w:r>
          </w:p>
          <w:p w14:paraId="179551B4" w14:textId="77777777" w:rsidR="00942657" w:rsidRDefault="00942657" w:rsidP="00942657">
            <w:pPr>
              <w:jc w:val="both"/>
              <w:rPr>
                <w:rFonts w:ascii="UniformCondensed" w:hAnsi="UniformCondensed"/>
              </w:rPr>
            </w:pPr>
            <w:r w:rsidRPr="00942657">
              <w:rPr>
                <w:rFonts w:ascii="UniformCondensed" w:hAnsi="UniformCondensed"/>
              </w:rPr>
              <w:t>• Identifichi … (dati e incognite, obiettivi, punti non chiari, …)</w:t>
            </w:r>
          </w:p>
          <w:p w14:paraId="28246E5F" w14:textId="77777777" w:rsidR="00942657" w:rsidRDefault="00942657" w:rsidP="00942657">
            <w:pPr>
              <w:jc w:val="both"/>
              <w:rPr>
                <w:rFonts w:ascii="UniformCondensed" w:hAnsi="UniformCondensed"/>
              </w:rPr>
            </w:pPr>
            <w:r w:rsidRPr="00942657">
              <w:rPr>
                <w:rFonts w:ascii="UniformCondensed" w:hAnsi="UniformCondensed"/>
              </w:rPr>
              <w:t>• Individui … (elementi chiave, collegamenti e relazioni, risorse necessarie, …)</w:t>
            </w:r>
          </w:p>
          <w:p w14:paraId="4077296D" w14:textId="77777777" w:rsidR="00942657" w:rsidRDefault="00942657" w:rsidP="00942657">
            <w:pPr>
              <w:jc w:val="both"/>
              <w:rPr>
                <w:rFonts w:ascii="UniformCondensed" w:hAnsi="UniformCondensed"/>
              </w:rPr>
            </w:pPr>
            <w:r w:rsidRPr="00942657">
              <w:rPr>
                <w:rFonts w:ascii="UniformCondensed" w:hAnsi="UniformCondensed"/>
              </w:rPr>
              <w:t>• Localizzi … (informazioni, concetti, …)</w:t>
            </w:r>
          </w:p>
          <w:p w14:paraId="01C61EFE" w14:textId="7FACAC95" w:rsidR="00942657" w:rsidRDefault="00942657" w:rsidP="00942657">
            <w:pPr>
              <w:jc w:val="both"/>
              <w:rPr>
                <w:rFonts w:ascii="UniformCondensed" w:hAnsi="UniformCondensed"/>
              </w:rPr>
            </w:pPr>
            <w:r w:rsidRPr="00942657">
              <w:rPr>
                <w:rFonts w:ascii="UniformCondensed" w:hAnsi="UniformCondensed"/>
              </w:rPr>
              <w:t>• Riconosca …</w:t>
            </w:r>
            <w:r w:rsidR="00F07ED4">
              <w:rPr>
                <w:rFonts w:ascii="UniformCondensed" w:hAnsi="UniformCondensed"/>
              </w:rPr>
              <w:t xml:space="preserve"> </w:t>
            </w:r>
            <w:r w:rsidRPr="00942657">
              <w:rPr>
                <w:rFonts w:ascii="UniformCondensed" w:hAnsi="UniformCondensed"/>
              </w:rPr>
              <w:t>(situazioni problematiche, informazioni date e informazioni mancanti, …)</w:t>
            </w:r>
          </w:p>
          <w:p w14:paraId="5E507F68" w14:textId="77777777" w:rsidR="00942657" w:rsidRDefault="00942657" w:rsidP="00942657">
            <w:pPr>
              <w:jc w:val="both"/>
              <w:rPr>
                <w:rFonts w:ascii="UniformCondensed" w:hAnsi="UniformCondensed"/>
              </w:rPr>
            </w:pPr>
            <w:r w:rsidRPr="00942657">
              <w:rPr>
                <w:rFonts w:ascii="UniformCondensed" w:hAnsi="UniformCondensed"/>
              </w:rPr>
              <w:t>• Scelga … (le risorse più opportune, …)</w:t>
            </w:r>
          </w:p>
          <w:p w14:paraId="737B33CD" w14:textId="1045BC2B" w:rsidR="00942657" w:rsidRDefault="00942657" w:rsidP="00942657">
            <w:pPr>
              <w:jc w:val="both"/>
              <w:rPr>
                <w:rFonts w:ascii="UniformCondensed" w:hAnsi="UniformCondensed"/>
              </w:rPr>
            </w:pPr>
            <w:r w:rsidRPr="00942657">
              <w:rPr>
                <w:rFonts w:ascii="UniformCondensed" w:hAnsi="UniformCondensed"/>
              </w:rPr>
              <w:t>• Selezioni … (le risorse più opportune, …)</w:t>
            </w:r>
          </w:p>
        </w:tc>
      </w:tr>
      <w:tr w:rsidR="00942657" w14:paraId="3CE41F56" w14:textId="77777777" w:rsidTr="00F07ED4">
        <w:tc>
          <w:tcPr>
            <w:tcW w:w="5035" w:type="dxa"/>
            <w:shd w:val="clear" w:color="auto" w:fill="DAEEF3" w:themeFill="accent5" w:themeFillTint="33"/>
          </w:tcPr>
          <w:p w14:paraId="25CE952E" w14:textId="319ABA9E" w:rsidR="00942657" w:rsidRPr="00942657" w:rsidRDefault="00942657" w:rsidP="00942657">
            <w:pPr>
              <w:jc w:val="both"/>
              <w:rPr>
                <w:rFonts w:ascii="UniformCondensed" w:hAnsi="UniformCondensed"/>
                <w:b/>
                <w:bCs/>
              </w:rPr>
            </w:pPr>
            <w:r w:rsidRPr="00942657">
              <w:rPr>
                <w:rFonts w:ascii="UniformCondensed" w:hAnsi="UniformCondensed"/>
                <w:b/>
                <w:bCs/>
              </w:rPr>
              <w:t>9.2. Abilità di applicare strategie risolutive a problemi aperti (Strutture di azione)</w:t>
            </w:r>
          </w:p>
        </w:tc>
        <w:tc>
          <w:tcPr>
            <w:tcW w:w="5035" w:type="dxa"/>
          </w:tcPr>
          <w:p w14:paraId="720A8093" w14:textId="77777777" w:rsidR="00942657" w:rsidRDefault="00942657" w:rsidP="00942657">
            <w:pPr>
              <w:jc w:val="both"/>
              <w:rPr>
                <w:rFonts w:ascii="UniformCondensed" w:hAnsi="UniformCondensed"/>
              </w:rPr>
            </w:pPr>
            <w:r w:rsidRPr="00942657">
              <w:rPr>
                <w:rFonts w:ascii="UniformCondensed" w:hAnsi="UniformCondensed"/>
              </w:rPr>
              <w:t xml:space="preserve">Nello svolgimento delle consegne della </w:t>
            </w:r>
            <w:proofErr w:type="spellStart"/>
            <w:r w:rsidRPr="00942657">
              <w:rPr>
                <w:rFonts w:ascii="UniformCondensed" w:hAnsi="UniformCondensed"/>
              </w:rPr>
              <w:t>PdC</w:t>
            </w:r>
            <w:proofErr w:type="spellEnd"/>
            <w:r w:rsidRPr="00942657">
              <w:rPr>
                <w:rFonts w:ascii="UniformCondensed" w:hAnsi="UniformCondensed"/>
              </w:rPr>
              <w:t xml:space="preserve">, ci si attende che lo studente (utilizzare solo i descrittori pertinenti per la </w:t>
            </w:r>
            <w:proofErr w:type="spellStart"/>
            <w:r w:rsidRPr="00942657">
              <w:rPr>
                <w:rFonts w:ascii="UniformCondensed" w:hAnsi="UniformCondensed"/>
              </w:rPr>
              <w:t>PdC</w:t>
            </w:r>
            <w:proofErr w:type="spellEnd"/>
            <w:r w:rsidRPr="00942657">
              <w:rPr>
                <w:rFonts w:ascii="UniformCondensed" w:hAnsi="UniformCondensed"/>
              </w:rPr>
              <w:t xml:space="preserve"> in questione e specificare nelle parentesi i contenuti disciplinari su cui si richiede che gli allievi esercitino i processi cognitivi elencati):</w:t>
            </w:r>
          </w:p>
          <w:p w14:paraId="5A5C8F64" w14:textId="77777777" w:rsidR="00942657" w:rsidRDefault="00942657" w:rsidP="00942657">
            <w:pPr>
              <w:jc w:val="both"/>
              <w:rPr>
                <w:rFonts w:ascii="UniformCondensed" w:hAnsi="UniformCondensed"/>
              </w:rPr>
            </w:pPr>
            <w:r w:rsidRPr="00942657">
              <w:rPr>
                <w:rFonts w:ascii="UniformCondensed" w:hAnsi="UniformCondensed"/>
              </w:rPr>
              <w:t>• Analizzi … (contenuti, processi, …)</w:t>
            </w:r>
          </w:p>
          <w:p w14:paraId="119FD386" w14:textId="77777777" w:rsidR="00942657" w:rsidRDefault="00942657" w:rsidP="00942657">
            <w:pPr>
              <w:jc w:val="both"/>
              <w:rPr>
                <w:rFonts w:ascii="UniformCondensed" w:hAnsi="UniformCondensed"/>
              </w:rPr>
            </w:pPr>
            <w:r w:rsidRPr="00942657">
              <w:rPr>
                <w:rFonts w:ascii="UniformCondensed" w:hAnsi="UniformCondensed"/>
              </w:rPr>
              <w:t>• Attribuisca … (punti di vista, posizioni di autori differenti, …)</w:t>
            </w:r>
          </w:p>
          <w:p w14:paraId="58ED969C" w14:textId="77777777" w:rsidR="00942657" w:rsidRDefault="00942657" w:rsidP="00942657">
            <w:pPr>
              <w:jc w:val="both"/>
              <w:rPr>
                <w:rFonts w:ascii="UniformCondensed" w:hAnsi="UniformCondensed"/>
              </w:rPr>
            </w:pPr>
            <w:r w:rsidRPr="00942657">
              <w:rPr>
                <w:rFonts w:ascii="UniformCondensed" w:hAnsi="UniformCondensed"/>
              </w:rPr>
              <w:t>• Calcoli … (algoritmi, …)</w:t>
            </w:r>
          </w:p>
          <w:p w14:paraId="75B93E08" w14:textId="77777777" w:rsidR="00F07ED4" w:rsidRDefault="00942657" w:rsidP="00942657">
            <w:pPr>
              <w:jc w:val="both"/>
              <w:rPr>
                <w:rFonts w:ascii="UniformCondensed" w:hAnsi="UniformCondensed"/>
              </w:rPr>
            </w:pPr>
            <w:r w:rsidRPr="00942657">
              <w:rPr>
                <w:rFonts w:ascii="UniformCondensed" w:hAnsi="UniformCondensed"/>
              </w:rPr>
              <w:t>• Classifichi … (contenuti, processi, soluzioni, …)</w:t>
            </w:r>
          </w:p>
          <w:p w14:paraId="6C9D3EE1" w14:textId="77777777" w:rsidR="00F07ED4" w:rsidRDefault="00942657" w:rsidP="00942657">
            <w:pPr>
              <w:jc w:val="both"/>
              <w:rPr>
                <w:rFonts w:ascii="UniformCondensed" w:hAnsi="UniformCondensed"/>
              </w:rPr>
            </w:pPr>
            <w:r w:rsidRPr="00942657">
              <w:rPr>
                <w:rFonts w:ascii="UniformCondensed" w:hAnsi="UniformCondensed"/>
              </w:rPr>
              <w:t>• Confronti … (contenuti, processi, soluzioni, strategie, …)</w:t>
            </w:r>
          </w:p>
          <w:p w14:paraId="3604F906" w14:textId="77777777" w:rsidR="00942657" w:rsidRDefault="00942657" w:rsidP="00942657">
            <w:pPr>
              <w:jc w:val="both"/>
              <w:rPr>
                <w:rFonts w:ascii="UniformCondensed" w:hAnsi="UniformCondensed"/>
              </w:rPr>
            </w:pPr>
            <w:r w:rsidRPr="00942657">
              <w:rPr>
                <w:rFonts w:ascii="UniformCondensed" w:hAnsi="UniformCondensed"/>
              </w:rPr>
              <w:t>• Costruisca … (prodotti, …) • Descriva … (oggetti, processi, soluzioni, …)</w:t>
            </w:r>
          </w:p>
          <w:p w14:paraId="22135E57" w14:textId="77777777" w:rsidR="00F07ED4" w:rsidRDefault="00F07ED4" w:rsidP="00942657">
            <w:pPr>
              <w:jc w:val="both"/>
              <w:rPr>
                <w:rFonts w:ascii="UniformCondensed" w:hAnsi="UniformCondensed"/>
              </w:rPr>
            </w:pPr>
            <w:r w:rsidRPr="00F07ED4">
              <w:rPr>
                <w:rFonts w:ascii="UniformCondensed" w:hAnsi="UniformCondensed"/>
              </w:rPr>
              <w:lastRenderedPageBreak/>
              <w:t>Dimostri … (soluzioni, …) • Esegua … (procedure, …) • Formuli … (piani di azione, strategie, soluzioni, …) • Idei … (soluzioni, strategie, …)</w:t>
            </w:r>
          </w:p>
          <w:p w14:paraId="355AEF6B" w14:textId="77777777" w:rsidR="00F07ED4" w:rsidRDefault="00F07ED4" w:rsidP="00942657">
            <w:pPr>
              <w:jc w:val="both"/>
              <w:rPr>
                <w:rFonts w:ascii="UniformCondensed" w:hAnsi="UniformCondensed"/>
              </w:rPr>
            </w:pPr>
            <w:r w:rsidRPr="00F07ED4">
              <w:rPr>
                <w:rFonts w:ascii="UniformCondensed" w:hAnsi="UniformCondensed"/>
              </w:rPr>
              <w:t>• Ipotizzare … (soluzioni, strategie, …)</w:t>
            </w:r>
          </w:p>
          <w:p w14:paraId="0A10D81C" w14:textId="77777777" w:rsidR="00F07ED4" w:rsidRDefault="00F07ED4" w:rsidP="00942657">
            <w:pPr>
              <w:jc w:val="both"/>
              <w:rPr>
                <w:rFonts w:ascii="UniformCondensed" w:hAnsi="UniformCondensed"/>
              </w:rPr>
            </w:pPr>
            <w:r w:rsidRPr="00F07ED4">
              <w:rPr>
                <w:rFonts w:ascii="UniformCondensed" w:hAnsi="UniformCondensed"/>
              </w:rPr>
              <w:t>• Organizzi … (contenuti, processi, eventi, …)</w:t>
            </w:r>
          </w:p>
          <w:p w14:paraId="036782C4" w14:textId="77777777" w:rsidR="00F07ED4" w:rsidRDefault="00F07ED4" w:rsidP="00942657">
            <w:pPr>
              <w:jc w:val="both"/>
              <w:rPr>
                <w:rFonts w:ascii="UniformCondensed" w:hAnsi="UniformCondensed"/>
              </w:rPr>
            </w:pPr>
            <w:r w:rsidRPr="00F07ED4">
              <w:rPr>
                <w:rFonts w:ascii="UniformCondensed" w:hAnsi="UniformCondensed"/>
              </w:rPr>
              <w:t>• Pianifichi … (sequenze di azioni, processi, strategie, …)</w:t>
            </w:r>
          </w:p>
          <w:p w14:paraId="3DC1B52D" w14:textId="77777777" w:rsidR="00F07ED4" w:rsidRDefault="00F07ED4" w:rsidP="00942657">
            <w:pPr>
              <w:jc w:val="both"/>
              <w:rPr>
                <w:rFonts w:ascii="UniformCondensed" w:hAnsi="UniformCondensed"/>
              </w:rPr>
            </w:pPr>
            <w:r w:rsidRPr="00F07ED4">
              <w:rPr>
                <w:rFonts w:ascii="UniformCondensed" w:hAnsi="UniformCondensed"/>
              </w:rPr>
              <w:t>• Produca … (prodotti, …)</w:t>
            </w:r>
          </w:p>
          <w:p w14:paraId="0D4122F6" w14:textId="77777777" w:rsidR="00F07ED4" w:rsidRDefault="00F07ED4" w:rsidP="00942657">
            <w:pPr>
              <w:jc w:val="both"/>
              <w:rPr>
                <w:rFonts w:ascii="UniformCondensed" w:hAnsi="UniformCondensed"/>
              </w:rPr>
            </w:pPr>
            <w:r w:rsidRPr="00F07ED4">
              <w:rPr>
                <w:rFonts w:ascii="UniformCondensed" w:hAnsi="UniformCondensed"/>
              </w:rPr>
              <w:t>• Progetti … (soluzioni, strategie, …)</w:t>
            </w:r>
          </w:p>
          <w:p w14:paraId="559D205E" w14:textId="77777777" w:rsidR="00F07ED4" w:rsidRDefault="00F07ED4" w:rsidP="00942657">
            <w:pPr>
              <w:jc w:val="both"/>
              <w:rPr>
                <w:rFonts w:ascii="UniformCondensed" w:hAnsi="UniformCondensed"/>
              </w:rPr>
            </w:pPr>
            <w:r w:rsidRPr="00F07ED4">
              <w:rPr>
                <w:rFonts w:ascii="UniformCondensed" w:hAnsi="UniformCondensed"/>
              </w:rPr>
              <w:t>• Rappresenti graficamente … (contenuti, processi, problemi, soluzioni, strategie, …)</w:t>
            </w:r>
          </w:p>
          <w:p w14:paraId="23B66E01" w14:textId="77777777" w:rsidR="00F07ED4" w:rsidRDefault="00F07ED4" w:rsidP="00942657">
            <w:pPr>
              <w:jc w:val="both"/>
              <w:rPr>
                <w:rFonts w:ascii="UniformCondensed" w:hAnsi="UniformCondensed"/>
              </w:rPr>
            </w:pPr>
            <w:r w:rsidRPr="00F07ED4">
              <w:rPr>
                <w:rFonts w:ascii="UniformCondensed" w:hAnsi="UniformCondensed"/>
              </w:rPr>
              <w:t>• Realizzi … (prodotti, elaborati, …)</w:t>
            </w:r>
          </w:p>
          <w:p w14:paraId="26775711" w14:textId="77777777" w:rsidR="00F07ED4" w:rsidRDefault="00F07ED4" w:rsidP="00942657">
            <w:pPr>
              <w:jc w:val="both"/>
              <w:rPr>
                <w:rFonts w:ascii="UniformCondensed" w:hAnsi="UniformCondensed"/>
              </w:rPr>
            </w:pPr>
            <w:r w:rsidRPr="00F07ED4">
              <w:rPr>
                <w:rFonts w:ascii="UniformCondensed" w:hAnsi="UniformCondensed"/>
              </w:rPr>
              <w:t>• Riassuma … (contenuti, processi, …)</w:t>
            </w:r>
          </w:p>
          <w:p w14:paraId="5845FCD3" w14:textId="77777777" w:rsidR="00F07ED4" w:rsidRDefault="00F07ED4" w:rsidP="00942657">
            <w:pPr>
              <w:jc w:val="both"/>
              <w:rPr>
                <w:rFonts w:ascii="UniformCondensed" w:hAnsi="UniformCondensed"/>
              </w:rPr>
            </w:pPr>
            <w:r w:rsidRPr="00F07ED4">
              <w:rPr>
                <w:rFonts w:ascii="UniformCondensed" w:hAnsi="UniformCondensed"/>
              </w:rPr>
              <w:t>• Ricavi … (implicazioni, conclusioni, sintesi, …)</w:t>
            </w:r>
          </w:p>
          <w:p w14:paraId="5CC527B0" w14:textId="77777777" w:rsidR="00F07ED4" w:rsidRDefault="00F07ED4" w:rsidP="00942657">
            <w:pPr>
              <w:jc w:val="both"/>
              <w:rPr>
                <w:rFonts w:ascii="UniformCondensed" w:hAnsi="UniformCondensed"/>
              </w:rPr>
            </w:pPr>
            <w:r w:rsidRPr="00F07ED4">
              <w:rPr>
                <w:rFonts w:ascii="UniformCondensed" w:hAnsi="UniformCondensed"/>
              </w:rPr>
              <w:t>• Riformuli … (problemi, soluzioni, strategie, …)</w:t>
            </w:r>
          </w:p>
          <w:p w14:paraId="35DF3077" w14:textId="77777777" w:rsidR="00F07ED4" w:rsidRDefault="00F07ED4" w:rsidP="00942657">
            <w:pPr>
              <w:jc w:val="both"/>
              <w:rPr>
                <w:rFonts w:ascii="UniformCondensed" w:hAnsi="UniformCondensed"/>
              </w:rPr>
            </w:pPr>
            <w:r w:rsidRPr="00F07ED4">
              <w:rPr>
                <w:rFonts w:ascii="UniformCondensed" w:hAnsi="UniformCondensed"/>
              </w:rPr>
              <w:t>• Spieghi … (fenomeni, processi, …)</w:t>
            </w:r>
          </w:p>
          <w:p w14:paraId="5D7EF896" w14:textId="77777777" w:rsidR="00F07ED4" w:rsidRDefault="00F07ED4" w:rsidP="00942657">
            <w:pPr>
              <w:jc w:val="both"/>
              <w:rPr>
                <w:rFonts w:ascii="UniformCondensed" w:hAnsi="UniformCondensed"/>
              </w:rPr>
            </w:pPr>
            <w:r w:rsidRPr="00F07ED4">
              <w:rPr>
                <w:rFonts w:ascii="UniformCondensed" w:hAnsi="UniformCondensed"/>
              </w:rPr>
              <w:t>• Traduca da un formalismo ad un altro … (contenuti, processi, …)</w:t>
            </w:r>
          </w:p>
          <w:p w14:paraId="54530EA0" w14:textId="77777777" w:rsidR="00F07ED4" w:rsidRDefault="00F07ED4" w:rsidP="00942657">
            <w:pPr>
              <w:jc w:val="both"/>
              <w:rPr>
                <w:rFonts w:ascii="UniformCondensed" w:hAnsi="UniformCondensed"/>
              </w:rPr>
            </w:pPr>
            <w:r w:rsidRPr="00F07ED4">
              <w:rPr>
                <w:rFonts w:ascii="UniformCondensed" w:hAnsi="UniformCondensed"/>
              </w:rPr>
              <w:t>• Trovi esempi di … (contenuti, processi, …)</w:t>
            </w:r>
          </w:p>
          <w:p w14:paraId="74F34F31" w14:textId="77777777" w:rsidR="00F07ED4" w:rsidRDefault="00F07ED4" w:rsidP="00942657">
            <w:pPr>
              <w:jc w:val="both"/>
              <w:rPr>
                <w:rFonts w:ascii="UniformCondensed" w:hAnsi="UniformCondensed"/>
              </w:rPr>
            </w:pPr>
            <w:r w:rsidRPr="00F07ED4">
              <w:rPr>
                <w:rFonts w:ascii="UniformCondensed" w:hAnsi="UniformCondensed"/>
              </w:rPr>
              <w:t>• Trovi similarità e differenze in … (contenuti, processi, …)</w:t>
            </w:r>
          </w:p>
          <w:p w14:paraId="728BFE6E" w14:textId="77777777" w:rsidR="00F07ED4" w:rsidRDefault="00F07ED4" w:rsidP="00942657">
            <w:pPr>
              <w:jc w:val="both"/>
              <w:rPr>
                <w:rFonts w:ascii="UniformCondensed" w:hAnsi="UniformCondensed"/>
              </w:rPr>
            </w:pPr>
            <w:r w:rsidRPr="00F07ED4">
              <w:rPr>
                <w:rFonts w:ascii="UniformCondensed" w:hAnsi="UniformCondensed"/>
              </w:rPr>
              <w:t>• Utilizzi un modello per … (risolvere un problema, …)</w:t>
            </w:r>
          </w:p>
          <w:p w14:paraId="013DDA16" w14:textId="5A89C65F" w:rsidR="00F07ED4" w:rsidRDefault="00F07ED4" w:rsidP="00942657">
            <w:pPr>
              <w:jc w:val="both"/>
              <w:rPr>
                <w:rFonts w:ascii="UniformCondensed" w:hAnsi="UniformCondensed"/>
              </w:rPr>
            </w:pPr>
            <w:r w:rsidRPr="00F07ED4">
              <w:rPr>
                <w:rFonts w:ascii="UniformCondensed" w:hAnsi="UniformCondensed"/>
              </w:rPr>
              <w:t>• Utilizzi una procedura per … (risolvere un problema, …)</w:t>
            </w:r>
          </w:p>
        </w:tc>
      </w:tr>
    </w:tbl>
    <w:p w14:paraId="0B9F6E18" w14:textId="1E65BC41" w:rsidR="00942657" w:rsidRDefault="00942657" w:rsidP="00942657">
      <w:pPr>
        <w:jc w:val="both"/>
        <w:rPr>
          <w:rFonts w:ascii="UniformCondensed" w:hAnsi="UniformCondensed"/>
        </w:rPr>
      </w:pPr>
    </w:p>
    <w:p w14:paraId="3FF3C149" w14:textId="3252AFE9" w:rsidR="00F07ED4" w:rsidRDefault="00F07ED4" w:rsidP="00942657">
      <w:pPr>
        <w:jc w:val="both"/>
        <w:rPr>
          <w:rFonts w:ascii="UniformCondensed" w:hAnsi="UniformCondensed"/>
          <w:b/>
          <w:bCs/>
          <w:color w:val="808080" w:themeColor="background1" w:themeShade="80"/>
          <w:sz w:val="32"/>
          <w:szCs w:val="32"/>
        </w:rPr>
      </w:pPr>
      <w:r w:rsidRPr="00F07ED4">
        <w:rPr>
          <w:rFonts w:ascii="UniformCondensed" w:hAnsi="UniformCondensed"/>
          <w:b/>
          <w:bCs/>
          <w:color w:val="808080" w:themeColor="background1" w:themeShade="80"/>
          <w:sz w:val="32"/>
          <w:szCs w:val="32"/>
        </w:rPr>
        <w:t xml:space="preserve">10. Prestazioni attese dall’allievo che svolge la </w:t>
      </w:r>
      <w:proofErr w:type="spellStart"/>
      <w:r w:rsidRPr="00F07ED4">
        <w:rPr>
          <w:rFonts w:ascii="UniformCondensed" w:hAnsi="UniformCondensed"/>
          <w:b/>
          <w:bCs/>
          <w:color w:val="808080" w:themeColor="background1" w:themeShade="80"/>
          <w:sz w:val="32"/>
          <w:szCs w:val="32"/>
        </w:rPr>
        <w:t>PdC</w:t>
      </w:r>
      <w:proofErr w:type="spellEnd"/>
      <w:r w:rsidRPr="00F07ED4">
        <w:rPr>
          <w:rFonts w:ascii="UniformCondensed" w:hAnsi="UniformCondensed"/>
          <w:b/>
          <w:bCs/>
          <w:color w:val="808080" w:themeColor="background1" w:themeShade="80"/>
          <w:sz w:val="32"/>
          <w:szCs w:val="32"/>
        </w:rPr>
        <w:t xml:space="preserve"> a livello Base</w:t>
      </w:r>
    </w:p>
    <w:p w14:paraId="29334FB1" w14:textId="7B8D60FA" w:rsidR="00F07ED4" w:rsidRDefault="00F07ED4" w:rsidP="00942657">
      <w:pPr>
        <w:jc w:val="both"/>
        <w:rPr>
          <w:rFonts w:ascii="UniformCondensed" w:hAnsi="UniformCondensed"/>
        </w:rPr>
      </w:pPr>
      <w:r w:rsidRPr="00F07ED4">
        <w:rPr>
          <w:rFonts w:ascii="UniformCondensed" w:hAnsi="UniformCondensed"/>
        </w:rPr>
        <w:t>(completare solo le voci pertinenti e cancellare le voci non pertinenti)</w:t>
      </w:r>
    </w:p>
    <w:p w14:paraId="79CE5D50" w14:textId="7CDEC80F" w:rsidR="00F07ED4" w:rsidRDefault="00F07ED4" w:rsidP="00942657">
      <w:pPr>
        <w:jc w:val="both"/>
        <w:rPr>
          <w:rFonts w:ascii="UniformCondensed" w:hAnsi="UniformCondensed"/>
        </w:rPr>
      </w:pPr>
    </w:p>
    <w:tbl>
      <w:tblPr>
        <w:tblStyle w:val="Grigliatabella"/>
        <w:tblW w:w="0" w:type="auto"/>
        <w:tblLook w:val="04A0" w:firstRow="1" w:lastRow="0" w:firstColumn="1" w:lastColumn="0" w:noHBand="0" w:noVBand="1"/>
      </w:tblPr>
      <w:tblGrid>
        <w:gridCol w:w="5035"/>
        <w:gridCol w:w="5035"/>
      </w:tblGrid>
      <w:tr w:rsidR="00F07ED4" w14:paraId="0349F297" w14:textId="77777777" w:rsidTr="00F07ED4">
        <w:tc>
          <w:tcPr>
            <w:tcW w:w="5035" w:type="dxa"/>
            <w:shd w:val="clear" w:color="auto" w:fill="DAEEF3" w:themeFill="accent5" w:themeFillTint="33"/>
          </w:tcPr>
          <w:p w14:paraId="1402CFB0" w14:textId="23E8D057" w:rsidR="00F07ED4" w:rsidRPr="00F07ED4" w:rsidRDefault="00F07ED4" w:rsidP="00942657">
            <w:pPr>
              <w:jc w:val="both"/>
              <w:rPr>
                <w:rFonts w:ascii="UniformCondensed" w:hAnsi="UniformCondensed"/>
                <w:b/>
                <w:bCs/>
              </w:rPr>
            </w:pPr>
            <w:r w:rsidRPr="00F07ED4">
              <w:rPr>
                <w:rFonts w:ascii="UniformCondensed" w:hAnsi="UniformCondensed"/>
                <w:b/>
                <w:bCs/>
              </w:rPr>
              <w:t>10.1. Abilità di applicare strategie risolutive a problemi aperti (Strutture di azione)</w:t>
            </w:r>
          </w:p>
        </w:tc>
        <w:tc>
          <w:tcPr>
            <w:tcW w:w="5035" w:type="dxa"/>
          </w:tcPr>
          <w:p w14:paraId="133D34AC" w14:textId="77777777" w:rsidR="00F07ED4" w:rsidRDefault="00F07ED4" w:rsidP="00942657">
            <w:pPr>
              <w:jc w:val="both"/>
              <w:rPr>
                <w:rFonts w:ascii="UniformCondensed" w:hAnsi="UniformCondensed"/>
              </w:rPr>
            </w:pPr>
            <w:r w:rsidRPr="00F07ED4">
              <w:rPr>
                <w:rFonts w:ascii="UniformCondensed" w:hAnsi="UniformCondensed"/>
              </w:rPr>
              <w:t xml:space="preserve">Nello svolgimento delle consegne della </w:t>
            </w:r>
            <w:proofErr w:type="spellStart"/>
            <w:r w:rsidRPr="00F07ED4">
              <w:rPr>
                <w:rFonts w:ascii="UniformCondensed" w:hAnsi="UniformCondensed"/>
              </w:rPr>
              <w:t>PdC</w:t>
            </w:r>
            <w:proofErr w:type="spellEnd"/>
            <w:r w:rsidRPr="00F07ED4">
              <w:rPr>
                <w:rFonts w:ascii="UniformCondensed" w:hAnsi="UniformCondensed"/>
              </w:rPr>
              <w:t xml:space="preserve">, ci si attende che lo studente (utilizzare solo i descrittori pertinenti per la </w:t>
            </w:r>
            <w:proofErr w:type="spellStart"/>
            <w:r w:rsidRPr="00F07ED4">
              <w:rPr>
                <w:rFonts w:ascii="UniformCondensed" w:hAnsi="UniformCondensed"/>
              </w:rPr>
              <w:t>PdC</w:t>
            </w:r>
            <w:proofErr w:type="spellEnd"/>
            <w:r w:rsidRPr="00F07ED4">
              <w:rPr>
                <w:rFonts w:ascii="UniformCondensed" w:hAnsi="UniformCondensed"/>
              </w:rPr>
              <w:t xml:space="preserve"> in questione e specificare nelle parentesi i contenuti disciplinari su cui si richiede che gli allievi esercitino i processi cognitivi elencati): • Analizzi … (contenuti, processi, …)</w:t>
            </w:r>
          </w:p>
          <w:p w14:paraId="4EFCAD8D" w14:textId="77777777" w:rsidR="00F07ED4" w:rsidRDefault="00F07ED4" w:rsidP="00942657">
            <w:pPr>
              <w:jc w:val="both"/>
              <w:rPr>
                <w:rFonts w:ascii="UniformCondensed" w:hAnsi="UniformCondensed"/>
              </w:rPr>
            </w:pPr>
            <w:r w:rsidRPr="00F07ED4">
              <w:rPr>
                <w:rFonts w:ascii="UniformCondensed" w:hAnsi="UniformCondensed"/>
              </w:rPr>
              <w:t>• Attribuisca … (punti di vista, posizioni di autori differenti, …)</w:t>
            </w:r>
          </w:p>
          <w:p w14:paraId="2CD1370C" w14:textId="77777777" w:rsidR="00F07ED4" w:rsidRDefault="00F07ED4" w:rsidP="00942657">
            <w:pPr>
              <w:jc w:val="both"/>
              <w:rPr>
                <w:rFonts w:ascii="UniformCondensed" w:hAnsi="UniformCondensed"/>
              </w:rPr>
            </w:pPr>
            <w:r w:rsidRPr="00F07ED4">
              <w:rPr>
                <w:rFonts w:ascii="UniformCondensed" w:hAnsi="UniformCondensed"/>
              </w:rPr>
              <w:t>• Calcoli … (algoritmi, …)</w:t>
            </w:r>
          </w:p>
          <w:p w14:paraId="341F680E" w14:textId="77777777" w:rsidR="00F07ED4" w:rsidRDefault="00F07ED4" w:rsidP="00942657">
            <w:pPr>
              <w:jc w:val="both"/>
              <w:rPr>
                <w:rFonts w:ascii="UniformCondensed" w:hAnsi="UniformCondensed"/>
              </w:rPr>
            </w:pPr>
            <w:r w:rsidRPr="00F07ED4">
              <w:rPr>
                <w:rFonts w:ascii="UniformCondensed" w:hAnsi="UniformCondensed"/>
              </w:rPr>
              <w:t>• Classifichi … (contenuti, processi, soluzioni, …)</w:t>
            </w:r>
          </w:p>
          <w:p w14:paraId="0C86A391" w14:textId="77777777" w:rsidR="00F07ED4" w:rsidRDefault="00F07ED4" w:rsidP="00942657">
            <w:pPr>
              <w:jc w:val="both"/>
              <w:rPr>
                <w:rFonts w:ascii="UniformCondensed" w:hAnsi="UniformCondensed"/>
              </w:rPr>
            </w:pPr>
            <w:r w:rsidRPr="00F07ED4">
              <w:rPr>
                <w:rFonts w:ascii="UniformCondensed" w:hAnsi="UniformCondensed"/>
              </w:rPr>
              <w:t>• Confronti … (contenuti, processi, soluzioni, strategie, …)</w:t>
            </w:r>
          </w:p>
          <w:p w14:paraId="7D116E80" w14:textId="77777777" w:rsidR="00F07ED4" w:rsidRDefault="00F07ED4" w:rsidP="00942657">
            <w:pPr>
              <w:jc w:val="both"/>
              <w:rPr>
                <w:rFonts w:ascii="UniformCondensed" w:hAnsi="UniformCondensed"/>
              </w:rPr>
            </w:pPr>
            <w:r w:rsidRPr="00F07ED4">
              <w:rPr>
                <w:rFonts w:ascii="UniformCondensed" w:hAnsi="UniformCondensed"/>
              </w:rPr>
              <w:t>• Costruisca … (prodotti, …)</w:t>
            </w:r>
          </w:p>
          <w:p w14:paraId="1233F5E9" w14:textId="77777777" w:rsidR="00F07ED4" w:rsidRDefault="00F07ED4" w:rsidP="00942657">
            <w:pPr>
              <w:jc w:val="both"/>
              <w:rPr>
                <w:rFonts w:ascii="UniformCondensed" w:hAnsi="UniformCondensed"/>
              </w:rPr>
            </w:pPr>
            <w:r w:rsidRPr="00F07ED4">
              <w:rPr>
                <w:rFonts w:ascii="UniformCondensed" w:hAnsi="UniformCondensed"/>
              </w:rPr>
              <w:t>• Descriva … (oggetti, processi, soluzioni, …)</w:t>
            </w:r>
          </w:p>
          <w:p w14:paraId="746AFD8F" w14:textId="77777777" w:rsidR="00F07ED4" w:rsidRDefault="00F07ED4" w:rsidP="00942657">
            <w:pPr>
              <w:jc w:val="both"/>
              <w:rPr>
                <w:rFonts w:ascii="UniformCondensed" w:hAnsi="UniformCondensed"/>
              </w:rPr>
            </w:pPr>
            <w:r w:rsidRPr="00F07ED4">
              <w:rPr>
                <w:rFonts w:ascii="UniformCondensed" w:hAnsi="UniformCondensed"/>
              </w:rPr>
              <w:lastRenderedPageBreak/>
              <w:t>• Dimostri … (soluzioni, …)</w:t>
            </w:r>
          </w:p>
          <w:p w14:paraId="665E031C" w14:textId="77777777" w:rsidR="00F07ED4" w:rsidRDefault="00F07ED4" w:rsidP="00942657">
            <w:pPr>
              <w:jc w:val="both"/>
              <w:rPr>
                <w:rFonts w:ascii="UniformCondensed" w:hAnsi="UniformCondensed"/>
              </w:rPr>
            </w:pPr>
            <w:r w:rsidRPr="00F07ED4">
              <w:rPr>
                <w:rFonts w:ascii="UniformCondensed" w:hAnsi="UniformCondensed"/>
              </w:rPr>
              <w:t>• Esegua … (procedure, …)</w:t>
            </w:r>
          </w:p>
          <w:p w14:paraId="5A93E657" w14:textId="77777777" w:rsidR="00F07ED4" w:rsidRDefault="00F07ED4" w:rsidP="00942657">
            <w:pPr>
              <w:jc w:val="both"/>
              <w:rPr>
                <w:rFonts w:ascii="UniformCondensed" w:hAnsi="UniformCondensed"/>
              </w:rPr>
            </w:pPr>
            <w:r w:rsidRPr="00F07ED4">
              <w:rPr>
                <w:rFonts w:ascii="UniformCondensed" w:hAnsi="UniformCondensed"/>
              </w:rPr>
              <w:t>• Formuli … (piani di azione, strategie, soluzioni, …) • Idei … (soluzioni, strategie, …)</w:t>
            </w:r>
          </w:p>
          <w:p w14:paraId="4A983E1D" w14:textId="77777777" w:rsidR="00F07ED4" w:rsidRDefault="00F07ED4" w:rsidP="00942657">
            <w:pPr>
              <w:jc w:val="both"/>
              <w:rPr>
                <w:rFonts w:ascii="UniformCondensed" w:hAnsi="UniformCondensed"/>
              </w:rPr>
            </w:pPr>
            <w:r w:rsidRPr="00F07ED4">
              <w:rPr>
                <w:rFonts w:ascii="UniformCondensed" w:hAnsi="UniformCondensed"/>
              </w:rPr>
              <w:t>• Ipotizzare … (soluzioni, strategie, …)</w:t>
            </w:r>
          </w:p>
          <w:p w14:paraId="47AD361A" w14:textId="77777777" w:rsidR="00F07ED4" w:rsidRDefault="00F07ED4" w:rsidP="00942657">
            <w:pPr>
              <w:jc w:val="both"/>
              <w:rPr>
                <w:rFonts w:ascii="UniformCondensed" w:hAnsi="UniformCondensed"/>
              </w:rPr>
            </w:pPr>
            <w:r w:rsidRPr="00F07ED4">
              <w:rPr>
                <w:rFonts w:ascii="UniformCondensed" w:hAnsi="UniformCondensed"/>
              </w:rPr>
              <w:t>• Organizzi … (contenuti, processi, eventi, …)</w:t>
            </w:r>
          </w:p>
          <w:p w14:paraId="59D84072" w14:textId="77777777" w:rsidR="00F07ED4" w:rsidRDefault="00F07ED4" w:rsidP="00942657">
            <w:pPr>
              <w:jc w:val="both"/>
              <w:rPr>
                <w:rFonts w:ascii="UniformCondensed" w:hAnsi="UniformCondensed"/>
              </w:rPr>
            </w:pPr>
            <w:r w:rsidRPr="00F07ED4">
              <w:rPr>
                <w:rFonts w:ascii="UniformCondensed" w:hAnsi="UniformCondensed"/>
              </w:rPr>
              <w:t>• Pianifichi … (sequenze di azioni, processi, strategie, …)</w:t>
            </w:r>
          </w:p>
          <w:p w14:paraId="4844901D" w14:textId="77777777" w:rsidR="00F07ED4" w:rsidRDefault="00F07ED4" w:rsidP="00942657">
            <w:pPr>
              <w:jc w:val="both"/>
              <w:rPr>
                <w:rFonts w:ascii="UniformCondensed" w:hAnsi="UniformCondensed"/>
              </w:rPr>
            </w:pPr>
            <w:r w:rsidRPr="00F07ED4">
              <w:rPr>
                <w:rFonts w:ascii="UniformCondensed" w:hAnsi="UniformCondensed"/>
              </w:rPr>
              <w:t>• Produca … (prodotti, …) • Progetti … (soluzioni, strategie, …)</w:t>
            </w:r>
          </w:p>
          <w:p w14:paraId="4A3E4A39" w14:textId="77777777" w:rsidR="00F07ED4" w:rsidRDefault="00F07ED4" w:rsidP="00942657">
            <w:pPr>
              <w:jc w:val="both"/>
              <w:rPr>
                <w:rFonts w:ascii="UniformCondensed" w:hAnsi="UniformCondensed"/>
              </w:rPr>
            </w:pPr>
            <w:r w:rsidRPr="00F07ED4">
              <w:rPr>
                <w:rFonts w:ascii="UniformCondensed" w:hAnsi="UniformCondensed"/>
              </w:rPr>
              <w:t>• Rappresenti graficamente … (contenuti, processi, problemi, soluzioni, strategie, …)</w:t>
            </w:r>
          </w:p>
          <w:p w14:paraId="5A28E796" w14:textId="77777777" w:rsidR="00F07ED4" w:rsidRDefault="00F07ED4" w:rsidP="00942657">
            <w:pPr>
              <w:jc w:val="both"/>
              <w:rPr>
                <w:rFonts w:ascii="UniformCondensed" w:hAnsi="UniformCondensed"/>
              </w:rPr>
            </w:pPr>
            <w:r w:rsidRPr="00F07ED4">
              <w:rPr>
                <w:rFonts w:ascii="UniformCondensed" w:hAnsi="UniformCondensed"/>
              </w:rPr>
              <w:t>• Realizzi … (prodotti, elaborati, …)</w:t>
            </w:r>
          </w:p>
          <w:p w14:paraId="3A7EDC88" w14:textId="77777777" w:rsidR="00F07ED4" w:rsidRDefault="00F07ED4" w:rsidP="00942657">
            <w:pPr>
              <w:jc w:val="both"/>
              <w:rPr>
                <w:rFonts w:ascii="UniformCondensed" w:hAnsi="UniformCondensed"/>
              </w:rPr>
            </w:pPr>
            <w:r w:rsidRPr="00F07ED4">
              <w:rPr>
                <w:rFonts w:ascii="UniformCondensed" w:hAnsi="UniformCondensed"/>
              </w:rPr>
              <w:t>• Riassuma … (contenuti, processi, …)</w:t>
            </w:r>
          </w:p>
          <w:p w14:paraId="6450BFC6" w14:textId="77777777" w:rsidR="00F07ED4" w:rsidRDefault="00F07ED4" w:rsidP="00942657">
            <w:pPr>
              <w:jc w:val="both"/>
              <w:rPr>
                <w:rFonts w:ascii="UniformCondensed" w:hAnsi="UniformCondensed"/>
              </w:rPr>
            </w:pPr>
            <w:r w:rsidRPr="00F07ED4">
              <w:rPr>
                <w:rFonts w:ascii="UniformCondensed" w:hAnsi="UniformCondensed"/>
              </w:rPr>
              <w:t>• Ricavi … (implicazioni, conclusioni, sintesi, …)</w:t>
            </w:r>
          </w:p>
          <w:p w14:paraId="006DC8B2" w14:textId="77777777" w:rsidR="00F07ED4" w:rsidRDefault="00F07ED4" w:rsidP="00942657">
            <w:pPr>
              <w:jc w:val="both"/>
              <w:rPr>
                <w:rFonts w:ascii="UniformCondensed" w:hAnsi="UniformCondensed"/>
              </w:rPr>
            </w:pPr>
            <w:r w:rsidRPr="00F07ED4">
              <w:rPr>
                <w:rFonts w:ascii="UniformCondensed" w:hAnsi="UniformCondensed"/>
              </w:rPr>
              <w:t>• Riformuli … (problemi, soluzioni, strategie, …)</w:t>
            </w:r>
          </w:p>
          <w:p w14:paraId="1FB99C4C" w14:textId="77777777" w:rsidR="00F07ED4" w:rsidRDefault="00F07ED4" w:rsidP="00942657">
            <w:pPr>
              <w:jc w:val="both"/>
              <w:rPr>
                <w:rFonts w:ascii="UniformCondensed" w:hAnsi="UniformCondensed"/>
              </w:rPr>
            </w:pPr>
            <w:r w:rsidRPr="00F07ED4">
              <w:rPr>
                <w:rFonts w:ascii="UniformCondensed" w:hAnsi="UniformCondensed"/>
              </w:rPr>
              <w:t>• Spieghi … (fenomeni, processi, …)</w:t>
            </w:r>
          </w:p>
          <w:p w14:paraId="3289EEF4" w14:textId="77777777" w:rsidR="00F07ED4" w:rsidRDefault="00F07ED4" w:rsidP="00942657">
            <w:pPr>
              <w:jc w:val="both"/>
              <w:rPr>
                <w:rFonts w:ascii="UniformCondensed" w:hAnsi="UniformCondensed"/>
              </w:rPr>
            </w:pPr>
            <w:r w:rsidRPr="00F07ED4">
              <w:rPr>
                <w:rFonts w:ascii="UniformCondensed" w:hAnsi="UniformCondensed"/>
              </w:rPr>
              <w:t>• Traduca da un formalismo ad un altro … (contenuti, processi, …)</w:t>
            </w:r>
          </w:p>
          <w:p w14:paraId="4788C687" w14:textId="77777777" w:rsidR="00F07ED4" w:rsidRDefault="00F07ED4" w:rsidP="00942657">
            <w:pPr>
              <w:jc w:val="both"/>
              <w:rPr>
                <w:rFonts w:ascii="UniformCondensed" w:hAnsi="UniformCondensed"/>
              </w:rPr>
            </w:pPr>
            <w:r w:rsidRPr="00F07ED4">
              <w:rPr>
                <w:rFonts w:ascii="UniformCondensed" w:hAnsi="UniformCondensed"/>
              </w:rPr>
              <w:t>• Trovi esempi di … (contenuti, processi, …) • Trovi similarità e differenze in … (contenuti, processi, …)</w:t>
            </w:r>
          </w:p>
          <w:p w14:paraId="3AD5DEA0" w14:textId="77777777" w:rsidR="00F07ED4" w:rsidRDefault="00F07ED4" w:rsidP="00942657">
            <w:pPr>
              <w:jc w:val="both"/>
              <w:rPr>
                <w:rFonts w:ascii="UniformCondensed" w:hAnsi="UniformCondensed"/>
              </w:rPr>
            </w:pPr>
            <w:r w:rsidRPr="00F07ED4">
              <w:rPr>
                <w:rFonts w:ascii="UniformCondensed" w:hAnsi="UniformCondensed"/>
              </w:rPr>
              <w:t>• Utilizzi un modello per … (risolvere un problema, …)</w:t>
            </w:r>
          </w:p>
          <w:p w14:paraId="4AE661FD" w14:textId="405FEB62" w:rsidR="00F07ED4" w:rsidRDefault="00F07ED4" w:rsidP="00942657">
            <w:pPr>
              <w:jc w:val="both"/>
              <w:rPr>
                <w:rFonts w:ascii="UniformCondensed" w:hAnsi="UniformCondensed"/>
              </w:rPr>
            </w:pPr>
            <w:r w:rsidRPr="00F07ED4">
              <w:rPr>
                <w:rFonts w:ascii="UniformCondensed" w:hAnsi="UniformCondensed"/>
              </w:rPr>
              <w:t>• Utilizzi una procedura per … (risolvere un problema, …)</w:t>
            </w:r>
          </w:p>
        </w:tc>
      </w:tr>
    </w:tbl>
    <w:p w14:paraId="09ADED5A" w14:textId="296301EB" w:rsidR="00F30130" w:rsidRDefault="00F30130" w:rsidP="00942657">
      <w:pPr>
        <w:jc w:val="both"/>
        <w:rPr>
          <w:rFonts w:ascii="UniformCondensed" w:hAnsi="UniformCondensed"/>
        </w:rPr>
      </w:pPr>
    </w:p>
    <w:p w14:paraId="564D58A1" w14:textId="77777777" w:rsidR="00F30130" w:rsidRDefault="00F30130">
      <w:pPr>
        <w:rPr>
          <w:rFonts w:ascii="UniformCondensed" w:hAnsi="UniformCondensed"/>
        </w:rPr>
      </w:pPr>
      <w:r>
        <w:rPr>
          <w:rFonts w:ascii="UniformCondensed" w:hAnsi="UniformCondensed"/>
        </w:rPr>
        <w:br w:type="page"/>
      </w:r>
    </w:p>
    <w:p w14:paraId="27AA4AEC" w14:textId="64242552" w:rsidR="00F07ED4" w:rsidRDefault="00F07ED4" w:rsidP="00942657">
      <w:pPr>
        <w:jc w:val="both"/>
        <w:rPr>
          <w:rFonts w:ascii="UniformCondensed" w:hAnsi="UniformCondensed"/>
          <w:b/>
          <w:bCs/>
          <w:color w:val="808080" w:themeColor="background1" w:themeShade="80"/>
          <w:sz w:val="32"/>
          <w:szCs w:val="32"/>
        </w:rPr>
      </w:pPr>
      <w:r w:rsidRPr="00F07ED4">
        <w:rPr>
          <w:rFonts w:ascii="UniformCondensed" w:hAnsi="UniformCondensed"/>
          <w:b/>
          <w:bCs/>
          <w:color w:val="808080" w:themeColor="background1" w:themeShade="80"/>
          <w:sz w:val="32"/>
          <w:szCs w:val="32"/>
        </w:rPr>
        <w:lastRenderedPageBreak/>
        <w:t>Guida alla costruzione di situazioni-problema</w:t>
      </w:r>
    </w:p>
    <w:p w14:paraId="59B899F3" w14:textId="19F6D872" w:rsidR="00F07ED4" w:rsidRDefault="00F07ED4" w:rsidP="00942657">
      <w:pPr>
        <w:jc w:val="both"/>
        <w:rPr>
          <w:rFonts w:ascii="UniformCondensed" w:hAnsi="UniformCondensed"/>
          <w:b/>
          <w:bCs/>
          <w:color w:val="808080" w:themeColor="background1" w:themeShade="80"/>
          <w:sz w:val="32"/>
          <w:szCs w:val="32"/>
        </w:rPr>
      </w:pPr>
    </w:p>
    <w:tbl>
      <w:tblPr>
        <w:tblStyle w:val="Grigliatabella"/>
        <w:tblW w:w="0" w:type="auto"/>
        <w:tblLook w:val="04A0" w:firstRow="1" w:lastRow="0" w:firstColumn="1" w:lastColumn="0" w:noHBand="0" w:noVBand="1"/>
      </w:tblPr>
      <w:tblGrid>
        <w:gridCol w:w="5035"/>
        <w:gridCol w:w="5035"/>
      </w:tblGrid>
      <w:tr w:rsidR="00F07ED4" w14:paraId="45B160F4" w14:textId="77777777" w:rsidTr="00051858">
        <w:tc>
          <w:tcPr>
            <w:tcW w:w="5035" w:type="dxa"/>
            <w:shd w:val="clear" w:color="auto" w:fill="DAEEF3" w:themeFill="accent5" w:themeFillTint="33"/>
          </w:tcPr>
          <w:p w14:paraId="04B11675" w14:textId="0555B10A" w:rsidR="00F07ED4" w:rsidRDefault="00F07ED4" w:rsidP="00942657">
            <w:pPr>
              <w:jc w:val="both"/>
              <w:rPr>
                <w:rFonts w:ascii="UniformCondensed" w:hAnsi="UniformCondensed"/>
                <w:b/>
                <w:bCs/>
                <w:color w:val="808080" w:themeColor="background1" w:themeShade="80"/>
              </w:rPr>
            </w:pPr>
            <w:r w:rsidRPr="00F07ED4">
              <w:rPr>
                <w:rFonts w:ascii="UniformCondensed" w:hAnsi="UniformCondensed"/>
                <w:b/>
                <w:bCs/>
                <w:color w:val="808080" w:themeColor="background1" w:themeShade="80"/>
              </w:rPr>
              <w:t>ATTIVITÀ</w:t>
            </w:r>
          </w:p>
        </w:tc>
        <w:tc>
          <w:tcPr>
            <w:tcW w:w="5035" w:type="dxa"/>
            <w:shd w:val="clear" w:color="auto" w:fill="DAEEF3" w:themeFill="accent5" w:themeFillTint="33"/>
          </w:tcPr>
          <w:p w14:paraId="18B72920" w14:textId="1EDD0D0C" w:rsidR="00F07ED4" w:rsidRDefault="00F07ED4" w:rsidP="00942657">
            <w:pPr>
              <w:jc w:val="both"/>
              <w:rPr>
                <w:rFonts w:ascii="UniformCondensed" w:hAnsi="UniformCondensed"/>
                <w:b/>
                <w:bCs/>
                <w:color w:val="808080" w:themeColor="background1" w:themeShade="80"/>
              </w:rPr>
            </w:pPr>
            <w:r w:rsidRPr="00F07ED4">
              <w:rPr>
                <w:rFonts w:ascii="UniformCondensed" w:hAnsi="UniformCondensed"/>
                <w:b/>
                <w:bCs/>
                <w:color w:val="808080" w:themeColor="background1" w:themeShade="80"/>
              </w:rPr>
              <w:t>ESERCITABILI SU:</w:t>
            </w:r>
          </w:p>
        </w:tc>
      </w:tr>
      <w:tr w:rsidR="00F07ED4" w14:paraId="77C15797" w14:textId="77777777" w:rsidTr="00F07ED4">
        <w:tc>
          <w:tcPr>
            <w:tcW w:w="5035" w:type="dxa"/>
          </w:tcPr>
          <w:p w14:paraId="426A37E8" w14:textId="77777777" w:rsidR="00F07ED4" w:rsidRDefault="00F07ED4" w:rsidP="00F07ED4">
            <w:pPr>
              <w:rPr>
                <w:rFonts w:ascii="UniformCondensed" w:hAnsi="UniformCondensed"/>
              </w:rPr>
            </w:pPr>
            <w:r w:rsidRPr="00F07ED4">
              <w:rPr>
                <w:rFonts w:ascii="UniformCondensed" w:hAnsi="UniformCondensed"/>
              </w:rPr>
              <w:t>Analizzate … con la griglia di criteri fornita</w:t>
            </w:r>
          </w:p>
          <w:p w14:paraId="284D4F5B" w14:textId="77777777" w:rsidR="00F07ED4" w:rsidRDefault="00F07ED4" w:rsidP="00F07ED4">
            <w:pPr>
              <w:rPr>
                <w:rFonts w:ascii="UniformCondensed" w:hAnsi="UniformCondensed"/>
              </w:rPr>
            </w:pPr>
          </w:p>
          <w:p w14:paraId="405B71B6" w14:textId="77777777" w:rsidR="00F07ED4" w:rsidRDefault="00F07ED4" w:rsidP="00F07ED4">
            <w:pPr>
              <w:rPr>
                <w:rFonts w:ascii="UniformCondensed" w:hAnsi="UniformCondensed"/>
              </w:rPr>
            </w:pPr>
            <w:r w:rsidRPr="00F07ED4">
              <w:rPr>
                <w:rFonts w:ascii="UniformCondensed" w:hAnsi="UniformCondensed"/>
              </w:rPr>
              <w:t>Calcolate il costo di …</w:t>
            </w:r>
          </w:p>
          <w:p w14:paraId="6A4A6173" w14:textId="77777777" w:rsidR="00F07ED4" w:rsidRDefault="00F07ED4" w:rsidP="00F07ED4">
            <w:pPr>
              <w:rPr>
                <w:rFonts w:ascii="UniformCondensed" w:hAnsi="UniformCondensed"/>
              </w:rPr>
            </w:pPr>
            <w:r w:rsidRPr="00F07ED4">
              <w:rPr>
                <w:rFonts w:ascii="UniformCondensed" w:hAnsi="UniformCondensed"/>
              </w:rPr>
              <w:t>Cercate in Rete informazioni attendibili su … motivando le vostre scelte</w:t>
            </w:r>
          </w:p>
          <w:p w14:paraId="54771999" w14:textId="77777777" w:rsidR="00F07ED4" w:rsidRDefault="00F07ED4" w:rsidP="00F07ED4">
            <w:pPr>
              <w:rPr>
                <w:rFonts w:ascii="UniformCondensed" w:hAnsi="UniformCondensed"/>
              </w:rPr>
            </w:pPr>
            <w:r w:rsidRPr="00F07ED4">
              <w:rPr>
                <w:rFonts w:ascii="UniformCondensed" w:hAnsi="UniformCondensed"/>
              </w:rPr>
              <w:t>Classificate nelle categorie date i seguenti …</w:t>
            </w:r>
          </w:p>
          <w:p w14:paraId="30CF4EB5" w14:textId="77777777" w:rsidR="00051858" w:rsidRDefault="00051858" w:rsidP="00F07ED4">
            <w:pPr>
              <w:rPr>
                <w:rFonts w:ascii="UniformCondensed" w:hAnsi="UniformCondensed"/>
              </w:rPr>
            </w:pPr>
            <w:r w:rsidRPr="00051858">
              <w:rPr>
                <w:rFonts w:ascii="UniformCondensed" w:hAnsi="UniformCondensed"/>
              </w:rPr>
              <w:t>Collegate … alle vostre esperienze di vita quotidiana</w:t>
            </w:r>
          </w:p>
          <w:p w14:paraId="4DF64FB1" w14:textId="77777777" w:rsidR="00051858" w:rsidRDefault="00051858" w:rsidP="00F07ED4">
            <w:pPr>
              <w:rPr>
                <w:rFonts w:ascii="UniformCondensed" w:hAnsi="UniformCondensed"/>
              </w:rPr>
            </w:pPr>
            <w:r w:rsidRPr="00051858">
              <w:rPr>
                <w:rFonts w:ascii="UniformCondensed" w:hAnsi="UniformCondensed"/>
              </w:rPr>
              <w:t>Confrontate … e … sulla base dei criteri forniti</w:t>
            </w:r>
          </w:p>
          <w:p w14:paraId="2941D0D0" w14:textId="77777777" w:rsidR="00051858" w:rsidRDefault="00051858" w:rsidP="00F07ED4">
            <w:pPr>
              <w:rPr>
                <w:rFonts w:ascii="UniformCondensed" w:hAnsi="UniformCondensed"/>
              </w:rPr>
            </w:pPr>
            <w:r w:rsidRPr="00051858">
              <w:rPr>
                <w:rFonts w:ascii="UniformCondensed" w:hAnsi="UniformCondensed"/>
              </w:rPr>
              <w:t>Costruite un … che rispetti i requisiti forniti</w:t>
            </w:r>
          </w:p>
          <w:p w14:paraId="2AEF864D" w14:textId="77777777" w:rsidR="00051858" w:rsidRDefault="00051858" w:rsidP="00F07ED4">
            <w:pPr>
              <w:rPr>
                <w:rFonts w:ascii="UniformCondensed" w:hAnsi="UniformCondensed"/>
              </w:rPr>
            </w:pPr>
          </w:p>
          <w:p w14:paraId="57E21226" w14:textId="77777777" w:rsidR="00051858" w:rsidRDefault="00051858" w:rsidP="00F07ED4">
            <w:pPr>
              <w:rPr>
                <w:rFonts w:ascii="UniformCondensed" w:hAnsi="UniformCondensed"/>
              </w:rPr>
            </w:pPr>
            <w:r w:rsidRPr="00051858">
              <w:rPr>
                <w:rFonts w:ascii="UniformCondensed" w:hAnsi="UniformCondensed"/>
              </w:rPr>
              <w:t>Descrivete … utilizzando lo schema proposto</w:t>
            </w:r>
          </w:p>
          <w:p w14:paraId="0D567535" w14:textId="77777777" w:rsidR="00051858" w:rsidRDefault="00051858" w:rsidP="00F07ED4">
            <w:pPr>
              <w:rPr>
                <w:rFonts w:ascii="UniformCondensed" w:hAnsi="UniformCondensed"/>
              </w:rPr>
            </w:pPr>
            <w:r w:rsidRPr="00051858">
              <w:rPr>
                <w:rFonts w:ascii="UniformCondensed" w:hAnsi="UniformCondensed"/>
              </w:rPr>
              <w:t>Descrivete come si è sentito secondo voi il protagonista di … spiegando anche il perché</w:t>
            </w:r>
          </w:p>
          <w:p w14:paraId="61F48CC9" w14:textId="77777777" w:rsidR="00051858" w:rsidRDefault="00051858" w:rsidP="00F07ED4">
            <w:pPr>
              <w:rPr>
                <w:rFonts w:ascii="UniformCondensed" w:hAnsi="UniformCondensed"/>
              </w:rPr>
            </w:pPr>
            <w:r w:rsidRPr="00051858">
              <w:rPr>
                <w:rFonts w:ascii="UniformCondensed" w:hAnsi="UniformCondensed"/>
              </w:rPr>
              <w:t>Descrivete con parole vostre …</w:t>
            </w:r>
          </w:p>
          <w:p w14:paraId="35FE2AF1" w14:textId="77777777" w:rsidR="00051858" w:rsidRDefault="00051858" w:rsidP="00F07ED4">
            <w:pPr>
              <w:rPr>
                <w:rFonts w:ascii="UniformCondensed" w:hAnsi="UniformCondensed"/>
              </w:rPr>
            </w:pPr>
            <w:r w:rsidRPr="00051858">
              <w:rPr>
                <w:rFonts w:ascii="UniformCondensed" w:hAnsi="UniformCondensed"/>
              </w:rPr>
              <w:t>Descrivete cosa avete imparato nel realizzare …</w:t>
            </w:r>
          </w:p>
          <w:p w14:paraId="4CC817E4" w14:textId="77777777" w:rsidR="00051858" w:rsidRDefault="00051858" w:rsidP="00F07ED4">
            <w:pPr>
              <w:rPr>
                <w:rFonts w:ascii="UniformCondensed" w:hAnsi="UniformCondensed"/>
              </w:rPr>
            </w:pPr>
            <w:r w:rsidRPr="00051858">
              <w:rPr>
                <w:rFonts w:ascii="UniformCondensed" w:hAnsi="UniformCondensed"/>
              </w:rPr>
              <w:t>Descrivete cosa avete imparato nel vedere …</w:t>
            </w:r>
          </w:p>
          <w:p w14:paraId="4753CEE8" w14:textId="77777777" w:rsidR="00051858" w:rsidRDefault="00051858" w:rsidP="00F07ED4">
            <w:pPr>
              <w:rPr>
                <w:rFonts w:ascii="UniformCondensed" w:hAnsi="UniformCondensed"/>
              </w:rPr>
            </w:pPr>
            <w:r w:rsidRPr="00051858">
              <w:rPr>
                <w:rFonts w:ascii="UniformCondensed" w:hAnsi="UniformCondensed"/>
              </w:rPr>
              <w:t>Descrivete cosa fareste diversamente se doveste realizzare una seconda volta</w:t>
            </w:r>
          </w:p>
          <w:p w14:paraId="2B2AC1B7" w14:textId="77777777" w:rsidR="00051858" w:rsidRDefault="00051858" w:rsidP="00F07ED4">
            <w:pPr>
              <w:rPr>
                <w:rFonts w:ascii="UniformCondensed" w:hAnsi="UniformCondensed"/>
              </w:rPr>
            </w:pPr>
            <w:r w:rsidRPr="00051858">
              <w:rPr>
                <w:rFonts w:ascii="UniformCondensed" w:hAnsi="UniformCondensed"/>
              </w:rPr>
              <w:t>Descrivete cosa fareste se doveste realizzare …</w:t>
            </w:r>
          </w:p>
          <w:p w14:paraId="463AB72F" w14:textId="77777777" w:rsidR="00051858" w:rsidRDefault="00051858" w:rsidP="00F07ED4">
            <w:pPr>
              <w:rPr>
                <w:rFonts w:ascii="UniformCondensed" w:hAnsi="UniformCondensed"/>
              </w:rPr>
            </w:pPr>
            <w:r w:rsidRPr="00051858">
              <w:rPr>
                <w:rFonts w:ascii="UniformCondensed" w:hAnsi="UniformCondensed"/>
              </w:rPr>
              <w:t>Descrivete i problemi che avete dovuto affrontare nel realizzare …</w:t>
            </w:r>
          </w:p>
          <w:p w14:paraId="3BAD628E" w14:textId="77777777" w:rsidR="00051858" w:rsidRDefault="00051858" w:rsidP="00F07ED4">
            <w:pPr>
              <w:rPr>
                <w:rFonts w:ascii="UniformCondensed" w:hAnsi="UniformCondensed"/>
              </w:rPr>
            </w:pPr>
            <w:r w:rsidRPr="00051858">
              <w:rPr>
                <w:rFonts w:ascii="UniformCondensed" w:hAnsi="UniformCondensed"/>
              </w:rPr>
              <w:t>Descrivete le esperienze simili che avete vissuto personalmente che vi sono venute in mente nel vedere …</w:t>
            </w:r>
          </w:p>
          <w:p w14:paraId="45AAFF6D" w14:textId="77777777" w:rsidR="00051858" w:rsidRDefault="00051858" w:rsidP="00F07ED4">
            <w:pPr>
              <w:rPr>
                <w:rFonts w:ascii="UniformCondensed" w:hAnsi="UniformCondensed"/>
              </w:rPr>
            </w:pPr>
            <w:r w:rsidRPr="00051858">
              <w:rPr>
                <w:rFonts w:ascii="UniformCondensed" w:hAnsi="UniformCondensed"/>
              </w:rPr>
              <w:t>Descrivete le scelte che avete fatto nel realizzare … e giustificatele</w:t>
            </w:r>
          </w:p>
          <w:p w14:paraId="23A53066" w14:textId="77777777" w:rsidR="00051858" w:rsidRDefault="00051858" w:rsidP="00F07ED4">
            <w:pPr>
              <w:rPr>
                <w:rFonts w:ascii="UniformCondensed" w:hAnsi="UniformCondensed"/>
              </w:rPr>
            </w:pPr>
            <w:r w:rsidRPr="00051858">
              <w:rPr>
                <w:rFonts w:ascii="UniformCondensed" w:hAnsi="UniformCondensed"/>
              </w:rPr>
              <w:t>Dite chi è il probabile autore di … motivando la vostra ipotesi</w:t>
            </w:r>
          </w:p>
          <w:p w14:paraId="003EF960" w14:textId="77777777" w:rsidR="00051858" w:rsidRDefault="00051858" w:rsidP="00F07ED4">
            <w:pPr>
              <w:rPr>
                <w:rFonts w:ascii="UniformCondensed" w:hAnsi="UniformCondensed"/>
              </w:rPr>
            </w:pPr>
            <w:r w:rsidRPr="00051858">
              <w:rPr>
                <w:rFonts w:ascii="UniformCondensed" w:hAnsi="UniformCondensed"/>
              </w:rPr>
              <w:t>Dite quali sono gli elementi comuni in … e …</w:t>
            </w:r>
          </w:p>
          <w:p w14:paraId="71561807" w14:textId="77777777" w:rsidR="00051858" w:rsidRDefault="00051858" w:rsidP="00F07ED4">
            <w:pPr>
              <w:rPr>
                <w:rFonts w:ascii="UniformCondensed" w:hAnsi="UniformCondensed"/>
              </w:rPr>
            </w:pPr>
          </w:p>
          <w:p w14:paraId="710353BE" w14:textId="77777777" w:rsidR="00051858" w:rsidRDefault="00051858" w:rsidP="00F07ED4">
            <w:pPr>
              <w:rPr>
                <w:rFonts w:ascii="UniformCondensed" w:hAnsi="UniformCondensed"/>
              </w:rPr>
            </w:pPr>
            <w:r w:rsidRPr="00051858">
              <w:rPr>
                <w:rFonts w:ascii="UniformCondensed" w:hAnsi="UniformCondensed"/>
              </w:rPr>
              <w:t>Elencate gli elementi che già conoscevate che avete trovato in …</w:t>
            </w:r>
          </w:p>
          <w:p w14:paraId="33661A54" w14:textId="77777777" w:rsidR="00051858" w:rsidRDefault="00051858" w:rsidP="00F07ED4">
            <w:pPr>
              <w:rPr>
                <w:rFonts w:ascii="UniformCondensed" w:hAnsi="UniformCondensed"/>
              </w:rPr>
            </w:pPr>
            <w:r w:rsidRPr="00051858">
              <w:rPr>
                <w:rFonts w:ascii="UniformCondensed" w:hAnsi="UniformCondensed"/>
              </w:rPr>
              <w:t>Elencate i termini non chiari che avete trovato in …</w:t>
            </w:r>
          </w:p>
          <w:p w14:paraId="73861176" w14:textId="77777777" w:rsidR="00051858" w:rsidRDefault="00051858" w:rsidP="00F07ED4">
            <w:pPr>
              <w:rPr>
                <w:rFonts w:ascii="UniformCondensed" w:hAnsi="UniformCondensed"/>
              </w:rPr>
            </w:pPr>
            <w:r w:rsidRPr="00051858">
              <w:rPr>
                <w:rFonts w:ascii="UniformCondensed" w:hAnsi="UniformCondensed"/>
              </w:rPr>
              <w:t>Formulate suggerimenti per realizzare …</w:t>
            </w:r>
          </w:p>
          <w:p w14:paraId="620224A5" w14:textId="77777777" w:rsidR="00051858" w:rsidRDefault="00051858" w:rsidP="00F07ED4">
            <w:pPr>
              <w:rPr>
                <w:rFonts w:ascii="UniformCondensed" w:hAnsi="UniformCondensed"/>
              </w:rPr>
            </w:pPr>
          </w:p>
          <w:p w14:paraId="5BAAF4A0" w14:textId="77777777" w:rsidR="00051858" w:rsidRDefault="00051858" w:rsidP="00F07ED4">
            <w:pPr>
              <w:rPr>
                <w:rFonts w:ascii="UniformCondensed" w:hAnsi="UniformCondensed"/>
              </w:rPr>
            </w:pPr>
            <w:r w:rsidRPr="00051858">
              <w:rPr>
                <w:rFonts w:ascii="UniformCondensed" w:hAnsi="UniformCondensed"/>
              </w:rPr>
              <w:t>Giustificate le scelte fatte dall’autore di …</w:t>
            </w:r>
          </w:p>
          <w:p w14:paraId="2A984C86" w14:textId="77777777" w:rsidR="00051858" w:rsidRDefault="00051858" w:rsidP="00F07ED4">
            <w:pPr>
              <w:rPr>
                <w:rFonts w:ascii="UniformCondensed" w:hAnsi="UniformCondensed"/>
              </w:rPr>
            </w:pPr>
          </w:p>
          <w:p w14:paraId="6E0C81EB" w14:textId="77777777" w:rsidR="00051858" w:rsidRDefault="00051858" w:rsidP="00F07ED4">
            <w:pPr>
              <w:rPr>
                <w:rFonts w:ascii="UniformCondensed" w:hAnsi="UniformCondensed"/>
              </w:rPr>
            </w:pPr>
            <w:r w:rsidRPr="00051858">
              <w:rPr>
                <w:rFonts w:ascii="UniformCondensed" w:hAnsi="UniformCondensed"/>
              </w:rPr>
              <w:t>Identificate cosa serve per realizzare …</w:t>
            </w:r>
          </w:p>
          <w:p w14:paraId="016CD05E" w14:textId="77777777" w:rsidR="00B75D28" w:rsidRDefault="00B75D28" w:rsidP="00F07ED4">
            <w:pPr>
              <w:rPr>
                <w:rFonts w:ascii="UniformCondensed" w:hAnsi="UniformCondensed"/>
              </w:rPr>
            </w:pPr>
          </w:p>
          <w:p w14:paraId="0BFBEE55" w14:textId="04AE4A19" w:rsidR="00B75D28" w:rsidRDefault="00B75D28" w:rsidP="00F07ED4">
            <w:pPr>
              <w:rPr>
                <w:rFonts w:ascii="UniformCondensed" w:hAnsi="UniformCondensed"/>
              </w:rPr>
            </w:pPr>
            <w:r w:rsidRPr="00B75D28">
              <w:rPr>
                <w:rFonts w:ascii="UniformCondensed" w:hAnsi="UniformCondensed"/>
              </w:rPr>
              <w:lastRenderedPageBreak/>
              <w:t>Identificate gli elementi che caratterizzano … mettendolo in relazione con un altro simile</w:t>
            </w:r>
          </w:p>
          <w:p w14:paraId="56B67BB4" w14:textId="77777777" w:rsidR="00B75D28" w:rsidRDefault="00B75D28" w:rsidP="00F07ED4">
            <w:pPr>
              <w:rPr>
                <w:rFonts w:ascii="UniformCondensed" w:hAnsi="UniformCondensed"/>
              </w:rPr>
            </w:pPr>
            <w:r w:rsidRPr="00B75D28">
              <w:rPr>
                <w:rFonts w:ascii="UniformCondensed" w:hAnsi="UniformCondensed"/>
              </w:rPr>
              <w:t>Identificate i concetti-chiave in …</w:t>
            </w:r>
          </w:p>
          <w:p w14:paraId="58047483" w14:textId="77777777" w:rsidR="00B75D28" w:rsidRDefault="00B75D28" w:rsidP="00F07ED4">
            <w:pPr>
              <w:rPr>
                <w:rFonts w:ascii="UniformCondensed" w:hAnsi="UniformCondensed"/>
              </w:rPr>
            </w:pPr>
            <w:r w:rsidRPr="00B75D28">
              <w:rPr>
                <w:rFonts w:ascii="UniformCondensed" w:hAnsi="UniformCondensed"/>
              </w:rPr>
              <w:t>Identificate le parti componenti in</w:t>
            </w:r>
          </w:p>
          <w:p w14:paraId="2B7D7CAC" w14:textId="77777777" w:rsidR="00B75D28" w:rsidRDefault="00B75D28" w:rsidP="00F07ED4">
            <w:pPr>
              <w:rPr>
                <w:rFonts w:ascii="UniformCondensed" w:hAnsi="UniformCondensed"/>
              </w:rPr>
            </w:pPr>
            <w:r w:rsidRPr="00B75D28">
              <w:rPr>
                <w:rFonts w:ascii="UniformCondensed" w:hAnsi="UniformCondensed"/>
              </w:rPr>
              <w:t>Identificate le parti più importanti in …</w:t>
            </w:r>
          </w:p>
          <w:p w14:paraId="02A74283" w14:textId="77777777" w:rsidR="00B75D28" w:rsidRDefault="00B75D28" w:rsidP="00F07ED4">
            <w:pPr>
              <w:rPr>
                <w:rFonts w:ascii="UniformCondensed" w:hAnsi="UniformCondensed"/>
              </w:rPr>
            </w:pPr>
            <w:r w:rsidRPr="00B75D28">
              <w:rPr>
                <w:rFonts w:ascii="UniformCondensed" w:hAnsi="UniformCondensed"/>
              </w:rPr>
              <w:t>Inventate delle risposte a tutte le possibili domande che si potrebbero fare su …</w:t>
            </w:r>
          </w:p>
          <w:p w14:paraId="083D3BBA" w14:textId="77777777" w:rsidR="00B75D28" w:rsidRDefault="00B75D28" w:rsidP="00F07ED4">
            <w:pPr>
              <w:rPr>
                <w:rFonts w:ascii="UniformCondensed" w:hAnsi="UniformCondensed"/>
              </w:rPr>
            </w:pPr>
            <w:r w:rsidRPr="00B75D28">
              <w:rPr>
                <w:rFonts w:ascii="UniformCondensed" w:hAnsi="UniformCondensed"/>
              </w:rPr>
              <w:t>Inventate tutte le possibili domande che si potrebbero fare su … Inventate una soluzione per …</w:t>
            </w:r>
          </w:p>
          <w:p w14:paraId="2237D5DB" w14:textId="77777777" w:rsidR="00B75D28" w:rsidRDefault="00B75D28" w:rsidP="00F07ED4">
            <w:pPr>
              <w:rPr>
                <w:rFonts w:ascii="UniformCondensed" w:hAnsi="UniformCondensed"/>
              </w:rPr>
            </w:pPr>
            <w:r w:rsidRPr="00B75D28">
              <w:rPr>
                <w:rFonts w:ascii="UniformCondensed" w:hAnsi="UniformCondensed"/>
              </w:rPr>
              <w:t>Ipotizzate i problemi che potrebbero sorgere nell’organizzazione di …</w:t>
            </w:r>
          </w:p>
          <w:p w14:paraId="3D9D96BE" w14:textId="77777777" w:rsidR="00B75D28" w:rsidRDefault="00B75D28" w:rsidP="00F07ED4">
            <w:pPr>
              <w:rPr>
                <w:rFonts w:ascii="UniformCondensed" w:hAnsi="UniformCondensed"/>
              </w:rPr>
            </w:pPr>
          </w:p>
          <w:p w14:paraId="3CD11C9F" w14:textId="77777777" w:rsidR="00B75D28" w:rsidRDefault="00B75D28" w:rsidP="00F07ED4">
            <w:pPr>
              <w:rPr>
                <w:rFonts w:ascii="UniformCondensed" w:hAnsi="UniformCondensed"/>
              </w:rPr>
            </w:pPr>
            <w:r w:rsidRPr="00B75D28">
              <w:rPr>
                <w:rFonts w:ascii="UniformCondensed" w:hAnsi="UniformCondensed"/>
              </w:rPr>
              <w:t xml:space="preserve">Mettete in atto un … che rispetti i requisiti </w:t>
            </w:r>
            <w:proofErr w:type="gramStart"/>
            <w:r w:rsidRPr="00B75D28">
              <w:rPr>
                <w:rFonts w:ascii="UniformCondensed" w:hAnsi="UniformCondensed"/>
              </w:rPr>
              <w:t>forniti</w:t>
            </w:r>
            <w:proofErr w:type="gramEnd"/>
            <w:r w:rsidRPr="00B75D28">
              <w:rPr>
                <w:rFonts w:ascii="UniformCondensed" w:hAnsi="UniformCondensed"/>
              </w:rPr>
              <w:t xml:space="preserve"> Mettetevi nei panni di un personaggio di … e raccontate la vicenda dal vostro punto di vista</w:t>
            </w:r>
          </w:p>
          <w:p w14:paraId="6C819753" w14:textId="77777777" w:rsidR="00B75D28" w:rsidRDefault="00B75D28" w:rsidP="00F07ED4">
            <w:pPr>
              <w:rPr>
                <w:rFonts w:ascii="UniformCondensed" w:hAnsi="UniformCondensed"/>
              </w:rPr>
            </w:pPr>
          </w:p>
          <w:p w14:paraId="54DA2B14" w14:textId="77777777" w:rsidR="00B75D28" w:rsidRDefault="00B75D28" w:rsidP="00F07ED4">
            <w:pPr>
              <w:rPr>
                <w:rFonts w:ascii="UniformCondensed" w:hAnsi="UniformCondensed"/>
              </w:rPr>
            </w:pPr>
            <w:r w:rsidRPr="00B75D28">
              <w:rPr>
                <w:rFonts w:ascii="UniformCondensed" w:hAnsi="UniformCondensed"/>
              </w:rPr>
              <w:t>Progettate un … che rispetti i requisiti forniti</w:t>
            </w:r>
          </w:p>
          <w:p w14:paraId="130D3336" w14:textId="77777777" w:rsidR="00B75D28" w:rsidRDefault="00B75D28" w:rsidP="00F07ED4">
            <w:pPr>
              <w:rPr>
                <w:rFonts w:ascii="UniformCondensed" w:hAnsi="UniformCondensed"/>
              </w:rPr>
            </w:pPr>
          </w:p>
          <w:p w14:paraId="3FEB6440" w14:textId="77777777" w:rsidR="00B75D28" w:rsidRDefault="00B75D28" w:rsidP="00F07ED4">
            <w:pPr>
              <w:rPr>
                <w:rFonts w:ascii="UniformCondensed" w:hAnsi="UniformCondensed"/>
              </w:rPr>
            </w:pPr>
            <w:r w:rsidRPr="00B75D28">
              <w:rPr>
                <w:rFonts w:ascii="UniformCondensed" w:hAnsi="UniformCondensed"/>
              </w:rPr>
              <w:t>Rappresentate graficamente il seguente … sulla base dei criteri dati</w:t>
            </w:r>
          </w:p>
          <w:p w14:paraId="36B9D752" w14:textId="77777777" w:rsidR="00B75D28" w:rsidRDefault="00B75D28" w:rsidP="00F07ED4">
            <w:pPr>
              <w:rPr>
                <w:rFonts w:ascii="UniformCondensed" w:hAnsi="UniformCondensed"/>
              </w:rPr>
            </w:pPr>
            <w:r w:rsidRPr="00B75D28">
              <w:rPr>
                <w:rFonts w:ascii="UniformCondensed" w:hAnsi="UniformCondensed"/>
              </w:rPr>
              <w:t xml:space="preserve">Realizzate … che rispetti i requisiti </w:t>
            </w:r>
            <w:proofErr w:type="gramStart"/>
            <w:r w:rsidRPr="00B75D28">
              <w:rPr>
                <w:rFonts w:ascii="UniformCondensed" w:hAnsi="UniformCondensed"/>
              </w:rPr>
              <w:t>forniti</w:t>
            </w:r>
            <w:proofErr w:type="gramEnd"/>
            <w:r w:rsidRPr="00B75D28">
              <w:rPr>
                <w:rFonts w:ascii="UniformCondensed" w:hAnsi="UniformCondensed"/>
              </w:rPr>
              <w:t xml:space="preserve"> Riassumete sinteticamente … in uno spazio (es. 30 righe) o in un tempo (es. 20 minuti) limitato Riscrivete … in una forma espressiva differente</w:t>
            </w:r>
          </w:p>
          <w:p w14:paraId="3F0FC6D9" w14:textId="77777777" w:rsidR="00B75D28" w:rsidRDefault="00B75D28" w:rsidP="00F07ED4">
            <w:pPr>
              <w:rPr>
                <w:rFonts w:ascii="UniformCondensed" w:hAnsi="UniformCondensed"/>
              </w:rPr>
            </w:pPr>
          </w:p>
          <w:p w14:paraId="4692CD4F" w14:textId="77777777" w:rsidR="00B75D28" w:rsidRDefault="00B75D28" w:rsidP="00F07ED4">
            <w:pPr>
              <w:rPr>
                <w:rFonts w:ascii="UniformCondensed" w:hAnsi="UniformCondensed"/>
              </w:rPr>
            </w:pPr>
            <w:r w:rsidRPr="00B75D28">
              <w:rPr>
                <w:rFonts w:ascii="UniformCondensed" w:hAnsi="UniformCondensed"/>
              </w:rPr>
              <w:t>Spiegate come si può realizzare un …</w:t>
            </w:r>
          </w:p>
          <w:p w14:paraId="54F865C7" w14:textId="77777777" w:rsidR="00B75D28" w:rsidRDefault="00B75D28" w:rsidP="00F07ED4">
            <w:pPr>
              <w:rPr>
                <w:rFonts w:ascii="UniformCondensed" w:hAnsi="UniformCondensed"/>
              </w:rPr>
            </w:pPr>
            <w:r w:rsidRPr="00B75D28">
              <w:rPr>
                <w:rFonts w:ascii="UniformCondensed" w:hAnsi="UniformCondensed"/>
              </w:rPr>
              <w:t>Spiegate come vi siete sentiti quando avete visto …</w:t>
            </w:r>
          </w:p>
          <w:p w14:paraId="2B41A145" w14:textId="77777777" w:rsidR="00B75D28" w:rsidRDefault="00B75D28" w:rsidP="00F07ED4">
            <w:pPr>
              <w:rPr>
                <w:rFonts w:ascii="UniformCondensed" w:hAnsi="UniformCondensed"/>
              </w:rPr>
            </w:pPr>
            <w:r w:rsidRPr="00B75D28">
              <w:rPr>
                <w:rFonts w:ascii="UniformCondensed" w:hAnsi="UniformCondensed"/>
              </w:rPr>
              <w:t>Spiegate cosa è successo in … ricostruendo la sequenza temporale degli eventi</w:t>
            </w:r>
          </w:p>
          <w:p w14:paraId="7DC7E9F5" w14:textId="77777777" w:rsidR="00B75D28" w:rsidRDefault="00B75D28" w:rsidP="00F07ED4">
            <w:pPr>
              <w:rPr>
                <w:rFonts w:ascii="UniformCondensed" w:hAnsi="UniformCondensed"/>
              </w:rPr>
            </w:pPr>
            <w:r w:rsidRPr="00B75D28">
              <w:rPr>
                <w:rFonts w:ascii="UniformCondensed" w:hAnsi="UniformCondensed"/>
              </w:rPr>
              <w:t>Spiegate perché è successo quell’evento in … Spiegate quale cosa è più facile/difficile tra … e…</w:t>
            </w:r>
          </w:p>
          <w:p w14:paraId="7CF90DC2" w14:textId="77777777" w:rsidR="00B75D28" w:rsidRDefault="00B75D28" w:rsidP="00F07ED4">
            <w:pPr>
              <w:rPr>
                <w:rFonts w:ascii="UniformCondensed" w:hAnsi="UniformCondensed"/>
              </w:rPr>
            </w:pPr>
            <w:r w:rsidRPr="00B75D28">
              <w:rPr>
                <w:rFonts w:ascii="UniformCondensed" w:hAnsi="UniformCondensed"/>
              </w:rPr>
              <w:t>Trasformate … in …</w:t>
            </w:r>
          </w:p>
          <w:p w14:paraId="1825B41C" w14:textId="77777777" w:rsidR="00B75D28" w:rsidRDefault="00B75D28" w:rsidP="00F07ED4">
            <w:pPr>
              <w:rPr>
                <w:rFonts w:ascii="UniformCondensed" w:hAnsi="UniformCondensed"/>
              </w:rPr>
            </w:pPr>
            <w:r w:rsidRPr="00B75D28">
              <w:rPr>
                <w:rFonts w:ascii="UniformCondensed" w:hAnsi="UniformCondensed"/>
              </w:rPr>
              <w:t>Trovate le similarità/differenze tra … e …</w:t>
            </w:r>
          </w:p>
          <w:p w14:paraId="5FB0E616" w14:textId="77777777" w:rsidR="00B75D28" w:rsidRDefault="00B75D28" w:rsidP="00F07ED4">
            <w:pPr>
              <w:rPr>
                <w:rFonts w:ascii="UniformCondensed" w:hAnsi="UniformCondensed"/>
              </w:rPr>
            </w:pPr>
            <w:r w:rsidRPr="00B75D28">
              <w:rPr>
                <w:rFonts w:ascii="UniformCondensed" w:hAnsi="UniformCondensed"/>
              </w:rPr>
              <w:t>Trovate tutte le “buone ragioni” per mettere in atto …</w:t>
            </w:r>
          </w:p>
          <w:p w14:paraId="7FCC69E4" w14:textId="77777777" w:rsidR="00B75D28" w:rsidRDefault="00B75D28" w:rsidP="00F07ED4">
            <w:pPr>
              <w:rPr>
                <w:rFonts w:ascii="UniformCondensed" w:hAnsi="UniformCondensed"/>
              </w:rPr>
            </w:pPr>
            <w:r w:rsidRPr="00B75D28">
              <w:rPr>
                <w:rFonts w:ascii="UniformCondensed" w:hAnsi="UniformCondensed"/>
              </w:rPr>
              <w:t>Trovate tutti gli errori e incongruenze in … Trovate tutti gli esempi di … che hanno le caratteristiche date</w:t>
            </w:r>
          </w:p>
          <w:p w14:paraId="5C2FFECE" w14:textId="77777777" w:rsidR="00B75D28" w:rsidRDefault="00B75D28" w:rsidP="00F07ED4">
            <w:pPr>
              <w:rPr>
                <w:rFonts w:ascii="UniformCondensed" w:hAnsi="UniformCondensed"/>
              </w:rPr>
            </w:pPr>
            <w:r w:rsidRPr="00B75D28">
              <w:rPr>
                <w:rFonts w:ascii="UniformCondensed" w:hAnsi="UniformCondensed"/>
              </w:rPr>
              <w:t>Trovate tutti i collegamenti possibili tra la vita quotidiana e …</w:t>
            </w:r>
          </w:p>
          <w:p w14:paraId="27C44998" w14:textId="77777777" w:rsidR="00B75D28" w:rsidRDefault="00B75D28" w:rsidP="00F07ED4">
            <w:pPr>
              <w:rPr>
                <w:rFonts w:ascii="UniformCondensed" w:hAnsi="UniformCondensed"/>
              </w:rPr>
            </w:pPr>
            <w:r w:rsidRPr="00B75D28">
              <w:rPr>
                <w:rFonts w:ascii="UniformCondensed" w:hAnsi="UniformCondensed"/>
              </w:rPr>
              <w:lastRenderedPageBreak/>
              <w:t>Trovate tutti i collegamenti possibili tra quanto avete appreso a scuola e …</w:t>
            </w:r>
          </w:p>
          <w:p w14:paraId="44BC51F9" w14:textId="77777777" w:rsidR="00B75D28" w:rsidRDefault="00B75D28" w:rsidP="00F07ED4">
            <w:pPr>
              <w:rPr>
                <w:rFonts w:ascii="UniformCondensed" w:hAnsi="UniformCondensed"/>
              </w:rPr>
            </w:pPr>
            <w:r w:rsidRPr="00B75D28">
              <w:rPr>
                <w:rFonts w:ascii="UniformCondensed" w:hAnsi="UniformCondensed"/>
              </w:rPr>
              <w:t>Trovate tutti i possibili esempi di …</w:t>
            </w:r>
          </w:p>
          <w:p w14:paraId="2CF7F826" w14:textId="77777777" w:rsidR="00B75D28" w:rsidRDefault="00B75D28" w:rsidP="00F07ED4">
            <w:pPr>
              <w:rPr>
                <w:rFonts w:ascii="UniformCondensed" w:hAnsi="UniformCondensed"/>
              </w:rPr>
            </w:pPr>
            <w:r w:rsidRPr="00B75D28">
              <w:rPr>
                <w:rFonts w:ascii="UniformCondensed" w:hAnsi="UniformCondensed"/>
              </w:rPr>
              <w:t>Trovate tutti i punti di debolezza di …</w:t>
            </w:r>
          </w:p>
          <w:p w14:paraId="4034C458" w14:textId="77777777" w:rsidR="00B75D28" w:rsidRDefault="00B75D28" w:rsidP="00F07ED4">
            <w:pPr>
              <w:rPr>
                <w:rFonts w:ascii="UniformCondensed" w:hAnsi="UniformCondensed"/>
              </w:rPr>
            </w:pPr>
            <w:r w:rsidRPr="00B75D28">
              <w:rPr>
                <w:rFonts w:ascii="UniformCondensed" w:hAnsi="UniformCondensed"/>
              </w:rPr>
              <w:t>Trovate tutti i punti di forza di …</w:t>
            </w:r>
          </w:p>
          <w:p w14:paraId="68FC982F" w14:textId="77777777" w:rsidR="00B75D28" w:rsidRDefault="00B75D28" w:rsidP="00F07ED4">
            <w:pPr>
              <w:rPr>
                <w:rFonts w:ascii="UniformCondensed" w:hAnsi="UniformCondensed"/>
              </w:rPr>
            </w:pPr>
          </w:p>
          <w:p w14:paraId="40E1508D" w14:textId="435D2FB9" w:rsidR="00B75D28" w:rsidRPr="00F07ED4" w:rsidRDefault="00B75D28" w:rsidP="00F07ED4">
            <w:pPr>
              <w:rPr>
                <w:rFonts w:ascii="UniformCondensed" w:hAnsi="UniformCondensed"/>
              </w:rPr>
            </w:pPr>
            <w:r w:rsidRPr="00B75D28">
              <w:rPr>
                <w:rFonts w:ascii="UniformCondensed" w:hAnsi="UniformCondensed"/>
              </w:rPr>
              <w:t>Valutate … assegnando un giudizio sulla base dei criteri forniti</w:t>
            </w:r>
          </w:p>
        </w:tc>
        <w:tc>
          <w:tcPr>
            <w:tcW w:w="5035" w:type="dxa"/>
          </w:tcPr>
          <w:p w14:paraId="09584AD5" w14:textId="77777777" w:rsidR="00051858" w:rsidRPr="00051858" w:rsidRDefault="00051858" w:rsidP="00942657">
            <w:pPr>
              <w:jc w:val="both"/>
              <w:rPr>
                <w:rFonts w:ascii="UniformCondensed" w:hAnsi="UniformCondensed"/>
              </w:rPr>
            </w:pPr>
            <w:r w:rsidRPr="00051858">
              <w:rPr>
                <w:rFonts w:ascii="UniformCondensed" w:hAnsi="UniformCondensed"/>
              </w:rPr>
              <w:lastRenderedPageBreak/>
              <w:t>Animazione computerizzata</w:t>
            </w:r>
          </w:p>
          <w:p w14:paraId="5263FEE8" w14:textId="77777777" w:rsidR="00F07ED4" w:rsidRPr="00051858" w:rsidRDefault="00051858" w:rsidP="00942657">
            <w:pPr>
              <w:jc w:val="both"/>
              <w:rPr>
                <w:rFonts w:ascii="UniformCondensed" w:hAnsi="UniformCondensed"/>
              </w:rPr>
            </w:pPr>
            <w:r w:rsidRPr="00051858">
              <w:rPr>
                <w:rFonts w:ascii="UniformCondensed" w:hAnsi="UniformCondensed"/>
              </w:rPr>
              <w:t>Articolo di quotidiano</w:t>
            </w:r>
          </w:p>
          <w:p w14:paraId="11B7CC7D" w14:textId="532C9586" w:rsidR="00051858" w:rsidRPr="00051858" w:rsidRDefault="00051858" w:rsidP="00942657">
            <w:pPr>
              <w:jc w:val="both"/>
              <w:rPr>
                <w:rFonts w:ascii="UniformCondensed" w:hAnsi="UniformCondensed"/>
              </w:rPr>
            </w:pPr>
          </w:p>
          <w:p w14:paraId="707125C5" w14:textId="702F5D29" w:rsidR="00051858" w:rsidRPr="00051858" w:rsidRDefault="00051858" w:rsidP="00942657">
            <w:pPr>
              <w:jc w:val="both"/>
              <w:rPr>
                <w:rFonts w:ascii="UniformCondensed" w:hAnsi="UniformCondensed"/>
              </w:rPr>
            </w:pPr>
            <w:r w:rsidRPr="00051858">
              <w:rPr>
                <w:rFonts w:ascii="UniformCondensed" w:hAnsi="UniformCondensed"/>
              </w:rPr>
              <w:t>Canzone/filastrocca</w:t>
            </w:r>
          </w:p>
          <w:p w14:paraId="6415F3F0" w14:textId="755792B2" w:rsidR="00051858" w:rsidRPr="00051858" w:rsidRDefault="00051858" w:rsidP="00942657">
            <w:pPr>
              <w:jc w:val="both"/>
              <w:rPr>
                <w:rFonts w:ascii="UniformCondensed" w:hAnsi="UniformCondensed"/>
              </w:rPr>
            </w:pPr>
            <w:r w:rsidRPr="00051858">
              <w:rPr>
                <w:rFonts w:ascii="UniformCondensed" w:hAnsi="UniformCondensed"/>
              </w:rPr>
              <w:t>Cartone animato</w:t>
            </w:r>
          </w:p>
          <w:p w14:paraId="5FC185A8" w14:textId="77777777" w:rsidR="00051858" w:rsidRDefault="00051858" w:rsidP="00942657">
            <w:pPr>
              <w:jc w:val="both"/>
              <w:rPr>
                <w:rFonts w:ascii="UniformCondensed" w:hAnsi="UniformCondensed"/>
              </w:rPr>
            </w:pPr>
            <w:r w:rsidRPr="00051858">
              <w:rPr>
                <w:rFonts w:ascii="UniformCondensed" w:hAnsi="UniformCondensed"/>
              </w:rPr>
              <w:t>Descrizione di un caso</w:t>
            </w:r>
          </w:p>
          <w:p w14:paraId="794CC235" w14:textId="77777777" w:rsidR="00051858" w:rsidRDefault="00051858" w:rsidP="00942657">
            <w:pPr>
              <w:jc w:val="both"/>
              <w:rPr>
                <w:rFonts w:ascii="UniformCondensed" w:hAnsi="UniformCondensed"/>
              </w:rPr>
            </w:pPr>
            <w:r w:rsidRPr="00051858">
              <w:rPr>
                <w:rFonts w:ascii="UniformCondensed" w:hAnsi="UniformCondensed"/>
              </w:rPr>
              <w:t>Discorso a tema in pubblico</w:t>
            </w:r>
          </w:p>
          <w:p w14:paraId="612A9E1D" w14:textId="77777777" w:rsidR="00051858" w:rsidRDefault="00051858" w:rsidP="00942657">
            <w:pPr>
              <w:jc w:val="both"/>
              <w:rPr>
                <w:rFonts w:ascii="UniformCondensed" w:hAnsi="UniformCondensed"/>
              </w:rPr>
            </w:pPr>
            <w:r w:rsidRPr="00051858">
              <w:rPr>
                <w:rFonts w:ascii="UniformCondensed" w:hAnsi="UniformCondensed"/>
              </w:rPr>
              <w:t>Discussione di gruppo</w:t>
            </w:r>
          </w:p>
          <w:p w14:paraId="02880E17" w14:textId="77777777" w:rsidR="00051858" w:rsidRDefault="00051858" w:rsidP="00942657">
            <w:pPr>
              <w:jc w:val="both"/>
              <w:rPr>
                <w:rFonts w:ascii="UniformCondensed" w:hAnsi="UniformCondensed"/>
              </w:rPr>
            </w:pPr>
            <w:r w:rsidRPr="00051858">
              <w:rPr>
                <w:rFonts w:ascii="UniformCondensed" w:hAnsi="UniformCondensed"/>
              </w:rPr>
              <w:t>Disegno/murales</w:t>
            </w:r>
          </w:p>
          <w:p w14:paraId="37AB40CD" w14:textId="77777777" w:rsidR="00051858" w:rsidRDefault="00051858" w:rsidP="00942657">
            <w:pPr>
              <w:jc w:val="both"/>
              <w:rPr>
                <w:rFonts w:ascii="UniformCondensed" w:hAnsi="UniformCondensed"/>
              </w:rPr>
            </w:pPr>
          </w:p>
          <w:p w14:paraId="15F122CC" w14:textId="77777777" w:rsidR="00051858" w:rsidRDefault="00051858" w:rsidP="00942657">
            <w:pPr>
              <w:jc w:val="both"/>
              <w:rPr>
                <w:rFonts w:ascii="UniformCondensed" w:hAnsi="UniformCondensed"/>
              </w:rPr>
            </w:pPr>
            <w:r w:rsidRPr="00051858">
              <w:rPr>
                <w:rFonts w:ascii="UniformCondensed" w:hAnsi="UniformCondensed"/>
              </w:rPr>
              <w:t>Esposizione/museo</w:t>
            </w:r>
          </w:p>
          <w:p w14:paraId="73ECCFD5" w14:textId="77777777" w:rsidR="00051858" w:rsidRDefault="00051858" w:rsidP="00942657">
            <w:pPr>
              <w:jc w:val="both"/>
              <w:rPr>
                <w:rFonts w:ascii="UniformCondensed" w:hAnsi="UniformCondensed"/>
              </w:rPr>
            </w:pPr>
            <w:r w:rsidRPr="00051858">
              <w:rPr>
                <w:rFonts w:ascii="UniformCondensed" w:hAnsi="UniformCondensed"/>
              </w:rPr>
              <w:t>Evento pubblico</w:t>
            </w:r>
          </w:p>
          <w:p w14:paraId="6C6C1617" w14:textId="77777777" w:rsidR="00051858" w:rsidRDefault="00051858" w:rsidP="00942657">
            <w:pPr>
              <w:jc w:val="both"/>
              <w:rPr>
                <w:rFonts w:ascii="UniformCondensed" w:hAnsi="UniformCondensed"/>
              </w:rPr>
            </w:pPr>
          </w:p>
          <w:p w14:paraId="16881400" w14:textId="77777777" w:rsidR="00051858" w:rsidRDefault="00051858" w:rsidP="00942657">
            <w:pPr>
              <w:jc w:val="both"/>
              <w:rPr>
                <w:rFonts w:ascii="UniformCondensed" w:hAnsi="UniformCondensed"/>
              </w:rPr>
            </w:pPr>
            <w:r w:rsidRPr="00051858">
              <w:rPr>
                <w:rFonts w:ascii="UniformCondensed" w:hAnsi="UniformCondensed"/>
              </w:rPr>
              <w:t>Fiera/festival</w:t>
            </w:r>
          </w:p>
          <w:p w14:paraId="64DB655A" w14:textId="77777777" w:rsidR="00051858" w:rsidRDefault="00051858" w:rsidP="00942657">
            <w:pPr>
              <w:jc w:val="both"/>
              <w:rPr>
                <w:rFonts w:ascii="UniformCondensed" w:hAnsi="UniformCondensed"/>
              </w:rPr>
            </w:pPr>
            <w:r w:rsidRPr="00051858">
              <w:rPr>
                <w:rFonts w:ascii="UniformCondensed" w:hAnsi="UniformCondensed"/>
              </w:rPr>
              <w:t>Fotografia</w:t>
            </w:r>
          </w:p>
          <w:p w14:paraId="6A765574" w14:textId="77777777" w:rsidR="00051858" w:rsidRDefault="00051858" w:rsidP="00942657">
            <w:pPr>
              <w:jc w:val="both"/>
              <w:rPr>
                <w:rFonts w:ascii="UniformCondensed" w:hAnsi="UniformCondensed"/>
              </w:rPr>
            </w:pPr>
            <w:r w:rsidRPr="00051858">
              <w:rPr>
                <w:rFonts w:ascii="UniformCondensed" w:hAnsi="UniformCondensed"/>
              </w:rPr>
              <w:t>Fumetto</w:t>
            </w:r>
          </w:p>
          <w:p w14:paraId="54D26A3A" w14:textId="77777777" w:rsidR="00051858" w:rsidRDefault="00051858" w:rsidP="00942657">
            <w:pPr>
              <w:jc w:val="both"/>
              <w:rPr>
                <w:rFonts w:ascii="UniformCondensed" w:hAnsi="UniformCondensed"/>
              </w:rPr>
            </w:pPr>
          </w:p>
          <w:p w14:paraId="4823A50D" w14:textId="77777777" w:rsidR="00051858" w:rsidRDefault="00051858" w:rsidP="00942657">
            <w:pPr>
              <w:jc w:val="both"/>
              <w:rPr>
                <w:rFonts w:ascii="UniformCondensed" w:hAnsi="UniformCondensed"/>
              </w:rPr>
            </w:pPr>
            <w:r w:rsidRPr="00051858">
              <w:rPr>
                <w:rFonts w:ascii="UniformCondensed" w:hAnsi="UniformCondensed"/>
              </w:rPr>
              <w:t>Gioco a quiz</w:t>
            </w:r>
          </w:p>
          <w:p w14:paraId="440666E1" w14:textId="77777777" w:rsidR="00051858" w:rsidRDefault="00051858" w:rsidP="00942657">
            <w:pPr>
              <w:jc w:val="both"/>
              <w:rPr>
                <w:rFonts w:ascii="UniformCondensed" w:hAnsi="UniformCondensed"/>
              </w:rPr>
            </w:pPr>
            <w:r w:rsidRPr="00051858">
              <w:rPr>
                <w:rFonts w:ascii="UniformCondensed" w:hAnsi="UniformCondensed"/>
              </w:rPr>
              <w:t>Gioco computerizzato</w:t>
            </w:r>
          </w:p>
          <w:p w14:paraId="3243706B" w14:textId="77777777" w:rsidR="00051858" w:rsidRDefault="00051858" w:rsidP="00942657">
            <w:pPr>
              <w:jc w:val="both"/>
              <w:rPr>
                <w:rFonts w:ascii="UniformCondensed" w:hAnsi="UniformCondensed"/>
              </w:rPr>
            </w:pPr>
            <w:r w:rsidRPr="00051858">
              <w:rPr>
                <w:rFonts w:ascii="UniformCondensed" w:hAnsi="UniformCondensed"/>
              </w:rPr>
              <w:t>Gioco da tavolo</w:t>
            </w:r>
          </w:p>
          <w:p w14:paraId="1D81FA4C" w14:textId="77777777" w:rsidR="00051858" w:rsidRDefault="00051858" w:rsidP="00942657">
            <w:pPr>
              <w:jc w:val="both"/>
              <w:rPr>
                <w:rFonts w:ascii="UniformCondensed" w:hAnsi="UniformCondensed"/>
              </w:rPr>
            </w:pPr>
            <w:r w:rsidRPr="00051858">
              <w:rPr>
                <w:rFonts w:ascii="UniformCondensed" w:hAnsi="UniformCondensed"/>
              </w:rPr>
              <w:t>Gioco di movimento</w:t>
            </w:r>
          </w:p>
          <w:p w14:paraId="64CB6DF8" w14:textId="77777777" w:rsidR="00051858" w:rsidRDefault="00051858" w:rsidP="00942657">
            <w:pPr>
              <w:jc w:val="both"/>
              <w:rPr>
                <w:rFonts w:ascii="UniformCondensed" w:hAnsi="UniformCondensed"/>
              </w:rPr>
            </w:pPr>
            <w:r w:rsidRPr="00051858">
              <w:rPr>
                <w:rFonts w:ascii="UniformCondensed" w:hAnsi="UniformCondensed"/>
              </w:rPr>
              <w:t>Gioco di ruolo</w:t>
            </w:r>
          </w:p>
          <w:p w14:paraId="11C54E8E" w14:textId="77777777" w:rsidR="00051858" w:rsidRDefault="00051858" w:rsidP="00942657">
            <w:pPr>
              <w:jc w:val="both"/>
              <w:rPr>
                <w:rFonts w:ascii="UniformCondensed" w:hAnsi="UniformCondensed"/>
              </w:rPr>
            </w:pPr>
          </w:p>
          <w:p w14:paraId="2AC5A1C3" w14:textId="77777777" w:rsidR="00051858" w:rsidRDefault="00051858" w:rsidP="00942657">
            <w:pPr>
              <w:jc w:val="both"/>
              <w:rPr>
                <w:rFonts w:ascii="UniformCondensed" w:hAnsi="UniformCondensed"/>
              </w:rPr>
            </w:pPr>
            <w:r w:rsidRPr="00051858">
              <w:rPr>
                <w:rFonts w:ascii="UniformCondensed" w:hAnsi="UniformCondensed"/>
              </w:rPr>
              <w:t>Inchiesta o sondaggio</w:t>
            </w:r>
          </w:p>
          <w:p w14:paraId="726A9BE6" w14:textId="77777777" w:rsidR="00051858" w:rsidRDefault="00051858" w:rsidP="00942657">
            <w:pPr>
              <w:jc w:val="both"/>
              <w:rPr>
                <w:rFonts w:ascii="UniformCondensed" w:hAnsi="UniformCondensed"/>
              </w:rPr>
            </w:pPr>
            <w:r w:rsidRPr="00051858">
              <w:rPr>
                <w:rFonts w:ascii="UniformCondensed" w:hAnsi="UniformCondensed"/>
              </w:rPr>
              <w:t>Intervista</w:t>
            </w:r>
          </w:p>
          <w:p w14:paraId="33801178" w14:textId="77777777" w:rsidR="00051858" w:rsidRDefault="00051858" w:rsidP="00942657">
            <w:pPr>
              <w:jc w:val="both"/>
              <w:rPr>
                <w:rFonts w:ascii="UniformCondensed" w:hAnsi="UniformCondensed"/>
              </w:rPr>
            </w:pPr>
          </w:p>
          <w:p w14:paraId="043C0351" w14:textId="77777777" w:rsidR="00051858" w:rsidRDefault="00051858" w:rsidP="00942657">
            <w:pPr>
              <w:jc w:val="both"/>
              <w:rPr>
                <w:rFonts w:ascii="UniformCondensed" w:hAnsi="UniformCondensed"/>
              </w:rPr>
            </w:pPr>
            <w:r w:rsidRPr="00051858">
              <w:rPr>
                <w:rFonts w:ascii="UniformCondensed" w:hAnsi="UniformCondensed"/>
              </w:rPr>
              <w:t>Narrazione</w:t>
            </w:r>
          </w:p>
          <w:p w14:paraId="035F70CC" w14:textId="77777777" w:rsidR="00051858" w:rsidRDefault="00051858" w:rsidP="00942657">
            <w:pPr>
              <w:jc w:val="both"/>
              <w:rPr>
                <w:rFonts w:ascii="UniformCondensed" w:hAnsi="UniformCondensed"/>
              </w:rPr>
            </w:pPr>
          </w:p>
          <w:p w14:paraId="3BD632E2" w14:textId="77777777" w:rsidR="00051858" w:rsidRDefault="00051858" w:rsidP="00942657">
            <w:pPr>
              <w:jc w:val="both"/>
              <w:rPr>
                <w:rFonts w:ascii="UniformCondensed" w:hAnsi="UniformCondensed"/>
              </w:rPr>
            </w:pPr>
            <w:r w:rsidRPr="00051858">
              <w:rPr>
                <w:rFonts w:ascii="UniformCondensed" w:hAnsi="UniformCondensed"/>
              </w:rPr>
              <w:t>Performance di teatro/mimo/danza</w:t>
            </w:r>
          </w:p>
          <w:p w14:paraId="2027C7F0" w14:textId="77777777" w:rsidR="00051858" w:rsidRDefault="00051858" w:rsidP="00942657">
            <w:pPr>
              <w:jc w:val="both"/>
              <w:rPr>
                <w:rFonts w:ascii="UniformCondensed" w:hAnsi="UniformCondensed"/>
              </w:rPr>
            </w:pPr>
            <w:r w:rsidRPr="00051858">
              <w:rPr>
                <w:rFonts w:ascii="UniformCondensed" w:hAnsi="UniformCondensed"/>
              </w:rPr>
              <w:t>Personaggio</w:t>
            </w:r>
          </w:p>
          <w:p w14:paraId="106DA0C7" w14:textId="77777777" w:rsidR="00051858" w:rsidRDefault="00051858" w:rsidP="00942657">
            <w:pPr>
              <w:jc w:val="both"/>
              <w:rPr>
                <w:rFonts w:ascii="UniformCondensed" w:hAnsi="UniformCondensed"/>
              </w:rPr>
            </w:pPr>
            <w:r w:rsidRPr="00051858">
              <w:rPr>
                <w:rFonts w:ascii="UniformCondensed" w:hAnsi="UniformCondensed"/>
              </w:rPr>
              <w:t>Problema matematico</w:t>
            </w:r>
          </w:p>
          <w:p w14:paraId="4E416DAB" w14:textId="77777777" w:rsidR="00051858" w:rsidRDefault="00051858" w:rsidP="00942657">
            <w:pPr>
              <w:jc w:val="both"/>
              <w:rPr>
                <w:rFonts w:ascii="UniformCondensed" w:hAnsi="UniformCondensed"/>
              </w:rPr>
            </w:pPr>
            <w:r w:rsidRPr="00051858">
              <w:rPr>
                <w:rFonts w:ascii="UniformCondensed" w:hAnsi="UniformCondensed"/>
              </w:rPr>
              <w:t>Prodotto di arte/artigianato</w:t>
            </w:r>
          </w:p>
          <w:p w14:paraId="4D32E75C" w14:textId="77777777" w:rsidR="00051858" w:rsidRDefault="00051858" w:rsidP="00942657">
            <w:pPr>
              <w:jc w:val="both"/>
              <w:rPr>
                <w:rFonts w:ascii="UniformCondensed" w:hAnsi="UniformCondensed"/>
              </w:rPr>
            </w:pPr>
            <w:r w:rsidRPr="00051858">
              <w:rPr>
                <w:rFonts w:ascii="UniformCondensed" w:hAnsi="UniformCondensed"/>
              </w:rPr>
              <w:t>Prodotto mediale</w:t>
            </w:r>
          </w:p>
          <w:p w14:paraId="70C6658A" w14:textId="77777777" w:rsidR="00B75D28" w:rsidRDefault="00B75D28" w:rsidP="00942657">
            <w:pPr>
              <w:jc w:val="both"/>
              <w:rPr>
                <w:rFonts w:ascii="UniformCondensed" w:hAnsi="UniformCondensed"/>
              </w:rPr>
            </w:pPr>
          </w:p>
          <w:p w14:paraId="0F7B2C6C" w14:textId="77777777" w:rsidR="00B75D28" w:rsidRDefault="00B75D28" w:rsidP="00942657">
            <w:pPr>
              <w:jc w:val="both"/>
              <w:rPr>
                <w:rFonts w:ascii="UniformCondensed" w:hAnsi="UniformCondensed"/>
              </w:rPr>
            </w:pPr>
            <w:r w:rsidRPr="00B75D28">
              <w:rPr>
                <w:rFonts w:ascii="UniformCondensed" w:hAnsi="UniformCondensed"/>
              </w:rPr>
              <w:t>Progetto</w:t>
            </w:r>
          </w:p>
          <w:p w14:paraId="105264E9" w14:textId="77777777" w:rsidR="00B75D28" w:rsidRDefault="00B75D28" w:rsidP="00942657">
            <w:pPr>
              <w:jc w:val="both"/>
              <w:rPr>
                <w:rFonts w:ascii="UniformCondensed" w:hAnsi="UniformCondensed"/>
              </w:rPr>
            </w:pPr>
            <w:r w:rsidRPr="00B75D28">
              <w:rPr>
                <w:rFonts w:ascii="UniformCondensed" w:hAnsi="UniformCondensed"/>
              </w:rPr>
              <w:t>Programma radio/tv</w:t>
            </w:r>
          </w:p>
          <w:p w14:paraId="4D4521B6" w14:textId="77777777" w:rsidR="00B75D28" w:rsidRDefault="00B75D28" w:rsidP="00942657">
            <w:pPr>
              <w:jc w:val="both"/>
              <w:rPr>
                <w:rFonts w:ascii="UniformCondensed" w:hAnsi="UniformCondensed"/>
              </w:rPr>
            </w:pPr>
            <w:r w:rsidRPr="00B75D28">
              <w:rPr>
                <w:rFonts w:ascii="UniformCondensed" w:hAnsi="UniformCondensed"/>
              </w:rPr>
              <w:t>Puzzle</w:t>
            </w:r>
          </w:p>
          <w:p w14:paraId="3EE64CFD" w14:textId="77777777" w:rsidR="00B75D28" w:rsidRDefault="00B75D28" w:rsidP="00942657">
            <w:pPr>
              <w:jc w:val="both"/>
              <w:rPr>
                <w:rFonts w:ascii="UniformCondensed" w:hAnsi="UniformCondensed"/>
              </w:rPr>
            </w:pPr>
          </w:p>
          <w:p w14:paraId="30FC17D0" w14:textId="77777777" w:rsidR="00B75D28" w:rsidRDefault="00B75D28" w:rsidP="00942657">
            <w:pPr>
              <w:jc w:val="both"/>
              <w:rPr>
                <w:rFonts w:ascii="UniformCondensed" w:hAnsi="UniformCondensed"/>
              </w:rPr>
            </w:pPr>
            <w:r w:rsidRPr="00B75D28">
              <w:rPr>
                <w:rFonts w:ascii="UniformCondensed" w:hAnsi="UniformCondensed"/>
              </w:rPr>
              <w:t>Saggio</w:t>
            </w:r>
          </w:p>
          <w:p w14:paraId="02B1AC6E" w14:textId="77777777" w:rsidR="00B75D28" w:rsidRDefault="00B75D28" w:rsidP="00942657">
            <w:pPr>
              <w:jc w:val="both"/>
              <w:rPr>
                <w:rFonts w:ascii="UniformCondensed" w:hAnsi="UniformCondensed"/>
              </w:rPr>
            </w:pPr>
            <w:r w:rsidRPr="00B75D28">
              <w:rPr>
                <w:rFonts w:ascii="UniformCondensed" w:hAnsi="UniformCondensed"/>
              </w:rPr>
              <w:t>Schema o mappa concettuale</w:t>
            </w:r>
          </w:p>
          <w:p w14:paraId="432081D8" w14:textId="77777777" w:rsidR="00B75D28" w:rsidRDefault="00B75D28" w:rsidP="00942657">
            <w:pPr>
              <w:jc w:val="both"/>
              <w:rPr>
                <w:rFonts w:ascii="UniformCondensed" w:hAnsi="UniformCondensed"/>
              </w:rPr>
            </w:pPr>
            <w:r w:rsidRPr="00B75D28">
              <w:rPr>
                <w:rFonts w:ascii="UniformCondensed" w:hAnsi="UniformCondensed"/>
              </w:rPr>
              <w:t>Sito web</w:t>
            </w:r>
          </w:p>
          <w:p w14:paraId="432CC742" w14:textId="77777777" w:rsidR="00B75D28" w:rsidRDefault="00B75D28" w:rsidP="00942657">
            <w:pPr>
              <w:jc w:val="both"/>
              <w:rPr>
                <w:rFonts w:ascii="UniformCondensed" w:hAnsi="UniformCondensed"/>
              </w:rPr>
            </w:pPr>
            <w:r w:rsidRPr="00B75D28">
              <w:rPr>
                <w:rFonts w:ascii="UniformCondensed" w:hAnsi="UniformCondensed"/>
              </w:rPr>
              <w:lastRenderedPageBreak/>
              <w:t>Sketch o scenetta</w:t>
            </w:r>
          </w:p>
          <w:p w14:paraId="76CA4FA4" w14:textId="77777777" w:rsidR="00B75D28" w:rsidRDefault="00B75D28" w:rsidP="00942657">
            <w:pPr>
              <w:jc w:val="both"/>
              <w:rPr>
                <w:rFonts w:ascii="UniformCondensed" w:hAnsi="UniformCondensed"/>
              </w:rPr>
            </w:pPr>
            <w:r w:rsidRPr="00B75D28">
              <w:rPr>
                <w:rFonts w:ascii="UniformCondensed" w:hAnsi="UniformCondensed"/>
              </w:rPr>
              <w:t>Software di simulazione</w:t>
            </w:r>
          </w:p>
          <w:p w14:paraId="198AF86B" w14:textId="77777777" w:rsidR="00B75D28" w:rsidRDefault="00B75D28" w:rsidP="00942657">
            <w:pPr>
              <w:jc w:val="both"/>
              <w:rPr>
                <w:rFonts w:ascii="UniformCondensed" w:hAnsi="UniformCondensed"/>
              </w:rPr>
            </w:pPr>
            <w:r w:rsidRPr="00B75D28">
              <w:rPr>
                <w:rFonts w:ascii="UniformCondensed" w:hAnsi="UniformCondensed"/>
              </w:rPr>
              <w:t>Spettacolo di burattini</w:t>
            </w:r>
          </w:p>
          <w:p w14:paraId="66BE567A" w14:textId="77777777" w:rsidR="00B75D28" w:rsidRDefault="00B75D28" w:rsidP="00942657">
            <w:pPr>
              <w:jc w:val="both"/>
              <w:rPr>
                <w:rFonts w:ascii="UniformCondensed" w:hAnsi="UniformCondensed"/>
              </w:rPr>
            </w:pPr>
          </w:p>
          <w:p w14:paraId="05278C03" w14:textId="77777777" w:rsidR="00B75D28" w:rsidRDefault="00B75D28" w:rsidP="00942657">
            <w:pPr>
              <w:jc w:val="both"/>
              <w:rPr>
                <w:rFonts w:ascii="UniformCondensed" w:hAnsi="UniformCondensed"/>
              </w:rPr>
            </w:pPr>
            <w:r w:rsidRPr="00B75D28">
              <w:rPr>
                <w:rFonts w:ascii="UniformCondensed" w:hAnsi="UniformCondensed"/>
              </w:rPr>
              <w:t>Termine/concetto</w:t>
            </w:r>
          </w:p>
          <w:p w14:paraId="12CE5F2E" w14:textId="77777777" w:rsidR="00B75D28" w:rsidRDefault="00B75D28" w:rsidP="00942657">
            <w:pPr>
              <w:jc w:val="both"/>
              <w:rPr>
                <w:rFonts w:ascii="UniformCondensed" w:hAnsi="UniformCondensed"/>
              </w:rPr>
            </w:pPr>
          </w:p>
          <w:p w14:paraId="1958998E" w14:textId="77777777" w:rsidR="00B75D28" w:rsidRDefault="00B75D28" w:rsidP="00942657">
            <w:pPr>
              <w:jc w:val="both"/>
              <w:rPr>
                <w:rFonts w:ascii="UniformCondensed" w:hAnsi="UniformCondensed"/>
              </w:rPr>
            </w:pPr>
            <w:r w:rsidRPr="00B75D28">
              <w:rPr>
                <w:rFonts w:ascii="UniformCondensed" w:hAnsi="UniformCondensed"/>
              </w:rPr>
              <w:t>Viaggio o escursione</w:t>
            </w:r>
          </w:p>
          <w:p w14:paraId="00A8B6B7" w14:textId="77777777" w:rsidR="00B75D28" w:rsidRDefault="00B75D28" w:rsidP="00942657">
            <w:pPr>
              <w:jc w:val="both"/>
              <w:rPr>
                <w:rFonts w:ascii="UniformCondensed" w:hAnsi="UniformCondensed"/>
              </w:rPr>
            </w:pPr>
            <w:r w:rsidRPr="00B75D28">
              <w:rPr>
                <w:rFonts w:ascii="UniformCondensed" w:hAnsi="UniformCondensed"/>
              </w:rPr>
              <w:t>Video clip</w:t>
            </w:r>
          </w:p>
          <w:p w14:paraId="4C363A87" w14:textId="77777777" w:rsidR="00B75D28" w:rsidRDefault="00B75D28" w:rsidP="00942657">
            <w:pPr>
              <w:jc w:val="both"/>
              <w:rPr>
                <w:rFonts w:ascii="UniformCondensed" w:hAnsi="UniformCondensed"/>
              </w:rPr>
            </w:pPr>
            <w:r w:rsidRPr="00B75D28">
              <w:rPr>
                <w:rFonts w:ascii="UniformCondensed" w:hAnsi="UniformCondensed"/>
              </w:rPr>
              <w:t>Viaggio o escursione</w:t>
            </w:r>
          </w:p>
          <w:p w14:paraId="1EDBF7E2" w14:textId="49D9B65D" w:rsidR="00B75D28" w:rsidRPr="00051858" w:rsidRDefault="00B75D28" w:rsidP="00942657">
            <w:pPr>
              <w:jc w:val="both"/>
              <w:rPr>
                <w:rFonts w:ascii="UniformCondensed" w:hAnsi="UniformCondensed"/>
              </w:rPr>
            </w:pPr>
            <w:r>
              <w:rPr>
                <w:rFonts w:ascii="UniformCondensed" w:hAnsi="UniformCondensed"/>
              </w:rPr>
              <w:t>Videoclip</w:t>
            </w:r>
          </w:p>
        </w:tc>
      </w:tr>
    </w:tbl>
    <w:p w14:paraId="2DDA46BC" w14:textId="77777777" w:rsidR="00F07ED4" w:rsidRPr="00F07ED4" w:rsidRDefault="00F07ED4" w:rsidP="00942657">
      <w:pPr>
        <w:jc w:val="both"/>
        <w:rPr>
          <w:rFonts w:ascii="UniformCondensed" w:hAnsi="UniformCondensed"/>
          <w:b/>
          <w:bCs/>
          <w:color w:val="808080" w:themeColor="background1" w:themeShade="80"/>
        </w:rPr>
      </w:pPr>
    </w:p>
    <w:p w14:paraId="1D589DE9" w14:textId="0DB8D726" w:rsidR="009735C6" w:rsidRDefault="009735C6" w:rsidP="00DE0AE1">
      <w:pPr>
        <w:jc w:val="both"/>
        <w:rPr>
          <w:rFonts w:ascii="UniformCondensed-Medium ☞" w:hAnsi="UniformCondensed-Medium ☞"/>
          <w:color w:val="262626"/>
          <w:shd w:val="clear" w:color="auto" w:fill="FFFFFF"/>
        </w:rPr>
      </w:pPr>
      <w:r>
        <w:rPr>
          <w:rFonts w:ascii="UniformCondensed-Medium ☞" w:hAnsi="UniformCondensed-Medium ☞"/>
          <w:color w:val="262626"/>
          <w:shd w:val="clear" w:color="auto" w:fill="FFFFFF"/>
        </w:rPr>
        <w:br w:type="page"/>
      </w:r>
    </w:p>
    <w:p w14:paraId="00186260" w14:textId="521B4584" w:rsidR="00550F4D" w:rsidRDefault="00B75D28" w:rsidP="00F30130">
      <w:pPr>
        <w:pStyle w:val="Titolo1"/>
        <w:rPr>
          <w:color w:val="808080" w:themeColor="background1" w:themeShade="80"/>
        </w:rPr>
      </w:pPr>
      <w:bookmarkStart w:id="1" w:name="_Toc49518834"/>
      <w:r w:rsidRPr="00B75D28">
        <w:rPr>
          <w:color w:val="808080" w:themeColor="background1" w:themeShade="80"/>
        </w:rPr>
        <w:lastRenderedPageBreak/>
        <w:t>2</w:t>
      </w:r>
      <w:r w:rsidR="00AF3DFD">
        <w:rPr>
          <w:color w:val="808080" w:themeColor="background1" w:themeShade="80"/>
        </w:rPr>
        <w:t>.</w:t>
      </w:r>
      <w:r w:rsidRPr="00B75D28">
        <w:rPr>
          <w:color w:val="808080" w:themeColor="background1" w:themeShade="80"/>
        </w:rPr>
        <w:t xml:space="preserve"> </w:t>
      </w:r>
      <w:r w:rsidRPr="00B75D28">
        <w:t>Esempi di schede di progettazione prove di competenza</w:t>
      </w:r>
      <w:bookmarkEnd w:id="1"/>
    </w:p>
    <w:p w14:paraId="781AF1A5" w14:textId="77777777" w:rsidR="00B75D28" w:rsidRDefault="00B75D28" w:rsidP="00B23DFD">
      <w:pPr>
        <w:autoSpaceDE w:val="0"/>
        <w:autoSpaceDN w:val="0"/>
        <w:adjustRightInd w:val="0"/>
        <w:jc w:val="both"/>
        <w:rPr>
          <w:rFonts w:ascii="UniformCondensed-Medium ☞" w:hAnsi="UniformCondensed-Medium ☞"/>
          <w:color w:val="262626"/>
          <w:shd w:val="clear" w:color="auto" w:fill="FFFFFF"/>
        </w:rPr>
      </w:pPr>
    </w:p>
    <w:p w14:paraId="67D6A4C7" w14:textId="77777777" w:rsidR="00AF3DFD" w:rsidRDefault="00AF3DFD" w:rsidP="00E6227C">
      <w:pPr>
        <w:pStyle w:val="Titolo2"/>
        <w:rPr>
          <w:lang w:eastAsia="en-US"/>
        </w:rPr>
      </w:pPr>
      <w:bookmarkStart w:id="2" w:name="_Toc49518835"/>
      <w:r>
        <w:rPr>
          <w:lang w:eastAsia="en-US"/>
        </w:rPr>
        <w:t>2</w:t>
      </w:r>
      <w:r w:rsidRPr="00AF3DFD">
        <w:rPr>
          <w:lang w:eastAsia="en-US"/>
        </w:rPr>
        <w:t xml:space="preserve">.1 </w:t>
      </w:r>
      <w:r w:rsidRPr="00E6227C">
        <w:rPr>
          <w:b w:val="0"/>
          <w:bCs/>
          <w:color w:val="auto"/>
          <w:lang w:eastAsia="en-US"/>
        </w:rPr>
        <w:t>Scuola Primaria - Scheda Prova di Competenza</w:t>
      </w:r>
      <w:bookmarkEnd w:id="2"/>
    </w:p>
    <w:p w14:paraId="1D5E6D66" w14:textId="42DA7806" w:rsidR="0091559D" w:rsidRDefault="00AF3DFD" w:rsidP="00E6227C">
      <w:pPr>
        <w:pStyle w:val="Titolo2"/>
        <w:rPr>
          <w:lang w:eastAsia="en-US"/>
        </w:rPr>
      </w:pPr>
      <w:bookmarkStart w:id="3" w:name="_Toc49518836"/>
      <w:r w:rsidRPr="00AF3DFD">
        <w:rPr>
          <w:lang w:eastAsia="en-US"/>
        </w:rPr>
        <w:t>“Mettiamo in campo… la matematica”</w:t>
      </w:r>
      <w:bookmarkEnd w:id="3"/>
    </w:p>
    <w:p w14:paraId="523B4B21" w14:textId="47BE1FBB" w:rsidR="00AF3DFD" w:rsidRDefault="00AF3DFD">
      <w:pPr>
        <w:rPr>
          <w:rFonts w:ascii="UniformCondensed" w:eastAsia="Times New Roman" w:hAnsi="UniformCondensed" w:cstheme="majorHAnsi"/>
          <w:b/>
          <w:color w:val="00B3D2"/>
          <w:sz w:val="32"/>
          <w:szCs w:val="32"/>
          <w:lang w:eastAsia="en-US"/>
        </w:rPr>
      </w:pPr>
    </w:p>
    <w:tbl>
      <w:tblPr>
        <w:tblStyle w:val="Grigliatabella"/>
        <w:tblW w:w="0" w:type="auto"/>
        <w:tblLook w:val="04A0" w:firstRow="1" w:lastRow="0" w:firstColumn="1" w:lastColumn="0" w:noHBand="0" w:noVBand="1"/>
      </w:tblPr>
      <w:tblGrid>
        <w:gridCol w:w="5035"/>
        <w:gridCol w:w="5035"/>
      </w:tblGrid>
      <w:tr w:rsidR="00AF3DFD" w14:paraId="50EAB9B6" w14:textId="77777777" w:rsidTr="00AD4AD6">
        <w:tc>
          <w:tcPr>
            <w:tcW w:w="5035" w:type="dxa"/>
            <w:shd w:val="clear" w:color="auto" w:fill="DAEEF3" w:themeFill="accent5" w:themeFillTint="33"/>
          </w:tcPr>
          <w:p w14:paraId="44EF7DBF" w14:textId="6D7E40AC" w:rsidR="00AF3DFD" w:rsidRDefault="00AF3DFD">
            <w:pPr>
              <w:rPr>
                <w:rFonts w:ascii="UniformCondensed" w:eastAsia="Times New Roman" w:hAnsi="UniformCondensed" w:cstheme="majorHAnsi"/>
                <w:bCs/>
                <w:lang w:eastAsia="en-US"/>
              </w:rPr>
            </w:pPr>
            <w:r>
              <w:rPr>
                <w:rFonts w:ascii="UniformCondensed" w:eastAsia="Times New Roman" w:hAnsi="UniformCondensed" w:cstheme="majorHAnsi"/>
                <w:bCs/>
                <w:lang w:eastAsia="en-US"/>
              </w:rPr>
              <w:t>1. Titolo Prova</w:t>
            </w:r>
          </w:p>
        </w:tc>
        <w:tc>
          <w:tcPr>
            <w:tcW w:w="5035" w:type="dxa"/>
          </w:tcPr>
          <w:p w14:paraId="32B7D171" w14:textId="3BEC7716" w:rsidR="00AF3DFD" w:rsidRDefault="00AF3DFD">
            <w:pPr>
              <w:rPr>
                <w:rFonts w:ascii="UniformCondensed" w:eastAsia="Times New Roman" w:hAnsi="UniformCondensed" w:cstheme="majorHAnsi"/>
                <w:bCs/>
                <w:lang w:eastAsia="en-US"/>
              </w:rPr>
            </w:pPr>
            <w:proofErr w:type="gramStart"/>
            <w:r w:rsidRPr="00AF3DFD">
              <w:rPr>
                <w:rFonts w:ascii="UniformCondensed" w:eastAsia="Times New Roman" w:hAnsi="UniformCondensed" w:cstheme="majorHAnsi"/>
                <w:bCs/>
                <w:lang w:eastAsia="en-US"/>
              </w:rPr>
              <w:t>Mettiamo in campo</w:t>
            </w:r>
            <w:proofErr w:type="gramEnd"/>
            <w:r w:rsidRPr="00AF3DFD">
              <w:rPr>
                <w:rFonts w:ascii="UniformCondensed" w:eastAsia="Times New Roman" w:hAnsi="UniformCondensed" w:cstheme="majorHAnsi"/>
                <w:bCs/>
                <w:lang w:eastAsia="en-US"/>
              </w:rPr>
              <w:t>… la matematica</w:t>
            </w:r>
          </w:p>
        </w:tc>
      </w:tr>
      <w:tr w:rsidR="00AF3DFD" w14:paraId="0BFCE366" w14:textId="77777777" w:rsidTr="00AD4AD6">
        <w:tc>
          <w:tcPr>
            <w:tcW w:w="5035" w:type="dxa"/>
            <w:shd w:val="clear" w:color="auto" w:fill="DAEEF3" w:themeFill="accent5" w:themeFillTint="33"/>
          </w:tcPr>
          <w:p w14:paraId="57E356E7" w14:textId="5DEEA8AB" w:rsidR="00AF3DFD" w:rsidRDefault="00AF3DFD">
            <w:pPr>
              <w:rPr>
                <w:rFonts w:ascii="UniformCondensed" w:eastAsia="Times New Roman" w:hAnsi="UniformCondensed" w:cstheme="majorHAnsi"/>
                <w:bCs/>
                <w:lang w:eastAsia="en-US"/>
              </w:rPr>
            </w:pPr>
            <w:r w:rsidRPr="00AF3DFD">
              <w:rPr>
                <w:rFonts w:ascii="UniformCondensed" w:eastAsia="Times New Roman" w:hAnsi="UniformCondensed" w:cstheme="majorHAnsi"/>
                <w:bCs/>
                <w:lang w:eastAsia="en-US"/>
              </w:rPr>
              <w:t>2. Destinatari</w:t>
            </w:r>
          </w:p>
        </w:tc>
        <w:tc>
          <w:tcPr>
            <w:tcW w:w="5035" w:type="dxa"/>
          </w:tcPr>
          <w:p w14:paraId="4789C950" w14:textId="0C8645AF" w:rsidR="00AF3DFD" w:rsidRDefault="00AF3DFD">
            <w:pPr>
              <w:rPr>
                <w:rFonts w:ascii="UniformCondensed" w:eastAsia="Times New Roman" w:hAnsi="UniformCondensed" w:cstheme="majorHAnsi"/>
                <w:bCs/>
                <w:lang w:eastAsia="en-US"/>
              </w:rPr>
            </w:pPr>
            <w:r w:rsidRPr="00AF3DFD">
              <w:rPr>
                <w:rFonts w:ascii="UniformCondensed" w:eastAsia="Times New Roman" w:hAnsi="UniformCondensed" w:cstheme="majorHAnsi"/>
                <w:bCs/>
                <w:lang w:eastAsia="en-US"/>
              </w:rPr>
              <w:t>Allievi della classe quarta della Scuola primaria</w:t>
            </w:r>
          </w:p>
        </w:tc>
      </w:tr>
      <w:tr w:rsidR="00AF3DFD" w14:paraId="7B1E5376" w14:textId="77777777" w:rsidTr="00AD4AD6">
        <w:tc>
          <w:tcPr>
            <w:tcW w:w="5035" w:type="dxa"/>
            <w:shd w:val="clear" w:color="auto" w:fill="DAEEF3" w:themeFill="accent5" w:themeFillTint="33"/>
          </w:tcPr>
          <w:p w14:paraId="7FAC71A7" w14:textId="17110D76" w:rsidR="00AF3DFD" w:rsidRDefault="00AF3DFD">
            <w:pPr>
              <w:rPr>
                <w:rFonts w:ascii="UniformCondensed" w:eastAsia="Times New Roman" w:hAnsi="UniformCondensed" w:cstheme="majorHAnsi"/>
                <w:bCs/>
                <w:lang w:eastAsia="en-US"/>
              </w:rPr>
            </w:pPr>
            <w:r w:rsidRPr="00AF3DFD">
              <w:rPr>
                <w:rFonts w:ascii="UniformCondensed" w:eastAsia="Times New Roman" w:hAnsi="UniformCondensed" w:cstheme="majorHAnsi"/>
                <w:bCs/>
                <w:lang w:eastAsia="en-US"/>
              </w:rPr>
              <w:t>3. Disciplina/e coinvolta/e, durata della prova, materiali necessari</w:t>
            </w:r>
          </w:p>
        </w:tc>
        <w:tc>
          <w:tcPr>
            <w:tcW w:w="5035" w:type="dxa"/>
          </w:tcPr>
          <w:p w14:paraId="78ACC5E9" w14:textId="77777777" w:rsidR="00AF3DFD" w:rsidRDefault="00AF3DFD">
            <w:pPr>
              <w:rPr>
                <w:rFonts w:ascii="UniformCondensed" w:eastAsia="Times New Roman" w:hAnsi="UniformCondensed" w:cstheme="majorHAnsi"/>
                <w:bCs/>
                <w:lang w:eastAsia="en-US"/>
              </w:rPr>
            </w:pPr>
            <w:r w:rsidRPr="00AF3DFD">
              <w:rPr>
                <w:rFonts w:ascii="UniformCondensed" w:eastAsia="Times New Roman" w:hAnsi="UniformCondensed" w:cstheme="majorHAnsi"/>
                <w:b/>
                <w:lang w:eastAsia="en-US"/>
              </w:rPr>
              <w:t>Discipline</w:t>
            </w:r>
            <w:r w:rsidRPr="00AF3DFD">
              <w:rPr>
                <w:rFonts w:ascii="UniformCondensed" w:eastAsia="Times New Roman" w:hAnsi="UniformCondensed" w:cstheme="majorHAnsi"/>
                <w:bCs/>
                <w:lang w:eastAsia="en-US"/>
              </w:rPr>
              <w:t>: Matematica; Italiano.</w:t>
            </w:r>
          </w:p>
          <w:p w14:paraId="47BB7410" w14:textId="77777777" w:rsidR="00AF3DFD" w:rsidRDefault="00AF3DFD">
            <w:pPr>
              <w:rPr>
                <w:rFonts w:ascii="UniformCondensed" w:eastAsia="Times New Roman" w:hAnsi="UniformCondensed" w:cstheme="majorHAnsi"/>
                <w:bCs/>
                <w:lang w:eastAsia="en-US"/>
              </w:rPr>
            </w:pPr>
            <w:r w:rsidRPr="00AF3DFD">
              <w:rPr>
                <w:rFonts w:ascii="UniformCondensed" w:eastAsia="Times New Roman" w:hAnsi="UniformCondensed" w:cstheme="majorHAnsi"/>
                <w:b/>
                <w:lang w:eastAsia="en-US"/>
              </w:rPr>
              <w:t>Totale monte ore previsto per la prova</w:t>
            </w:r>
            <w:r w:rsidRPr="00AF3DFD">
              <w:rPr>
                <w:rFonts w:ascii="UniformCondensed" w:eastAsia="Times New Roman" w:hAnsi="UniformCondensed" w:cstheme="majorHAnsi"/>
                <w:bCs/>
                <w:lang w:eastAsia="en-US"/>
              </w:rPr>
              <w:t>: due ore per la prova + tre/quattro ore totali per la discussione individuale della prova.</w:t>
            </w:r>
          </w:p>
          <w:p w14:paraId="15911D50" w14:textId="60B981F5" w:rsidR="00AF3DFD" w:rsidRDefault="00AF3DFD">
            <w:pPr>
              <w:rPr>
                <w:rFonts w:ascii="UniformCondensed" w:eastAsia="Times New Roman" w:hAnsi="UniformCondensed" w:cstheme="majorHAnsi"/>
                <w:bCs/>
                <w:lang w:eastAsia="en-US"/>
              </w:rPr>
            </w:pPr>
            <w:r w:rsidRPr="00AF3DFD">
              <w:rPr>
                <w:rFonts w:ascii="UniformCondensed" w:eastAsia="Times New Roman" w:hAnsi="UniformCondensed" w:cstheme="majorHAnsi"/>
                <w:b/>
                <w:lang w:eastAsia="en-US"/>
              </w:rPr>
              <w:t>Necessari</w:t>
            </w:r>
            <w:r w:rsidRPr="00AF3DFD">
              <w:rPr>
                <w:rFonts w:ascii="UniformCondensed" w:eastAsia="Times New Roman" w:hAnsi="UniformCondensed" w:cstheme="majorHAnsi"/>
                <w:bCs/>
                <w:lang w:eastAsia="en-US"/>
              </w:rPr>
              <w:t>: carta, matita, righello</w:t>
            </w:r>
          </w:p>
        </w:tc>
      </w:tr>
      <w:tr w:rsidR="00AF3DFD" w14:paraId="349A9174" w14:textId="77777777" w:rsidTr="00AD4AD6">
        <w:tc>
          <w:tcPr>
            <w:tcW w:w="5035" w:type="dxa"/>
            <w:shd w:val="clear" w:color="auto" w:fill="DAEEF3" w:themeFill="accent5" w:themeFillTint="33"/>
          </w:tcPr>
          <w:p w14:paraId="5574C80F" w14:textId="54D6DC56" w:rsidR="00AF3DFD" w:rsidRDefault="00AF3DFD">
            <w:pPr>
              <w:rPr>
                <w:rFonts w:ascii="UniformCondensed" w:eastAsia="Times New Roman" w:hAnsi="UniformCondensed" w:cstheme="majorHAnsi"/>
                <w:bCs/>
                <w:lang w:eastAsia="en-US"/>
              </w:rPr>
            </w:pPr>
            <w:r w:rsidRPr="00AF3DFD">
              <w:rPr>
                <w:rFonts w:ascii="UniformCondensed" w:eastAsia="Times New Roman" w:hAnsi="UniformCondensed" w:cstheme="majorHAnsi"/>
                <w:bCs/>
                <w:lang w:eastAsia="en-US"/>
              </w:rPr>
              <w:t xml:space="preserve">4. Competenze che la </w:t>
            </w:r>
            <w:proofErr w:type="spellStart"/>
            <w:r w:rsidRPr="00AF3DFD">
              <w:rPr>
                <w:rFonts w:ascii="UniformCondensed" w:eastAsia="Times New Roman" w:hAnsi="UniformCondensed" w:cstheme="majorHAnsi"/>
                <w:bCs/>
                <w:lang w:eastAsia="en-US"/>
              </w:rPr>
              <w:t>PdC</w:t>
            </w:r>
            <w:proofErr w:type="spellEnd"/>
            <w:r w:rsidRPr="00AF3DFD">
              <w:rPr>
                <w:rFonts w:ascii="UniformCondensed" w:eastAsia="Times New Roman" w:hAnsi="UniformCondensed" w:cstheme="majorHAnsi"/>
                <w:bCs/>
                <w:lang w:eastAsia="en-US"/>
              </w:rPr>
              <w:t xml:space="preserve"> si prefigge di rilevare</w:t>
            </w:r>
          </w:p>
        </w:tc>
        <w:tc>
          <w:tcPr>
            <w:tcW w:w="5035" w:type="dxa"/>
          </w:tcPr>
          <w:p w14:paraId="7384F6AA" w14:textId="77777777" w:rsidR="00AF3DFD" w:rsidRDefault="00AF3DFD">
            <w:pPr>
              <w:rPr>
                <w:rFonts w:ascii="UniformCondensed" w:eastAsia="Times New Roman" w:hAnsi="UniformCondensed" w:cstheme="majorHAnsi"/>
                <w:bCs/>
                <w:lang w:eastAsia="en-US"/>
              </w:rPr>
            </w:pPr>
            <w:r w:rsidRPr="00AF3DFD">
              <w:rPr>
                <w:rFonts w:ascii="UniformCondensed" w:eastAsia="Times New Roman" w:hAnsi="UniformCondensed" w:cstheme="majorHAnsi"/>
                <w:b/>
                <w:lang w:eastAsia="en-US"/>
              </w:rPr>
              <w:t>Competenze chiave europee</w:t>
            </w:r>
            <w:r w:rsidRPr="00AF3DFD">
              <w:rPr>
                <w:rFonts w:ascii="UniformCondensed" w:eastAsia="Times New Roman" w:hAnsi="UniformCondensed" w:cstheme="majorHAnsi"/>
                <w:bCs/>
                <w:lang w:eastAsia="en-US"/>
              </w:rPr>
              <w:t>: Comunicazione in madrelingua - Competenza matematica e competenze di base in scienza e tecnologia - Imparare ad imparare - Spirito di iniziativa e imprenditorialità.</w:t>
            </w:r>
          </w:p>
          <w:p w14:paraId="115EF592" w14:textId="77777777" w:rsidR="00AF3DFD" w:rsidRDefault="00AF3DFD">
            <w:pPr>
              <w:rPr>
                <w:rFonts w:ascii="UniformCondensed" w:eastAsia="Times New Roman" w:hAnsi="UniformCondensed" w:cstheme="majorHAnsi"/>
                <w:bCs/>
                <w:lang w:eastAsia="en-US"/>
              </w:rPr>
            </w:pPr>
          </w:p>
          <w:p w14:paraId="2A813CC2" w14:textId="77777777" w:rsidR="00AF3DFD" w:rsidRDefault="00AF3DFD">
            <w:pPr>
              <w:rPr>
                <w:rFonts w:ascii="UniformCondensed" w:eastAsia="Times New Roman" w:hAnsi="UniformCondensed" w:cstheme="majorHAnsi"/>
                <w:bCs/>
                <w:lang w:eastAsia="en-US"/>
              </w:rPr>
            </w:pPr>
            <w:r w:rsidRPr="00AF3DFD">
              <w:rPr>
                <w:rFonts w:ascii="UniformCondensed" w:eastAsia="Times New Roman" w:hAnsi="UniformCondensed" w:cstheme="majorHAnsi"/>
                <w:b/>
                <w:lang w:eastAsia="en-US"/>
              </w:rPr>
              <w:t>Traguardi (Matematica)</w:t>
            </w:r>
            <w:r w:rsidRPr="00AF3DFD">
              <w:rPr>
                <w:rFonts w:ascii="UniformCondensed" w:eastAsia="Times New Roman" w:hAnsi="UniformCondensed" w:cstheme="majorHAnsi"/>
                <w:bCs/>
                <w:lang w:eastAsia="en-US"/>
              </w:rPr>
              <w:t>:</w:t>
            </w:r>
          </w:p>
          <w:p w14:paraId="65DC9502" w14:textId="77777777" w:rsidR="00AF3DFD" w:rsidRDefault="00AF3DFD">
            <w:pPr>
              <w:rPr>
                <w:rFonts w:ascii="UniformCondensed" w:eastAsia="Times New Roman" w:hAnsi="UniformCondensed" w:cstheme="majorHAnsi"/>
                <w:bCs/>
                <w:lang w:eastAsia="en-US"/>
              </w:rPr>
            </w:pPr>
            <w:r w:rsidRPr="00AF3DFD">
              <w:rPr>
                <w:rFonts w:ascii="UniformCondensed" w:eastAsia="Times New Roman" w:hAnsi="UniformCondensed" w:cstheme="majorHAnsi"/>
                <w:bCs/>
                <w:lang w:eastAsia="en-US"/>
              </w:rPr>
              <w:t>• l’alunno si muove con sicurezza nel calcolo scritto e mentale con i numeri naturali e sa valutare l’opportunità di ricorrere a una calcolatrice;</w:t>
            </w:r>
          </w:p>
          <w:p w14:paraId="1972976D" w14:textId="77777777" w:rsidR="00AF3DFD" w:rsidRDefault="00AF3DFD">
            <w:pPr>
              <w:rPr>
                <w:rFonts w:ascii="UniformCondensed" w:eastAsia="Times New Roman" w:hAnsi="UniformCondensed" w:cstheme="majorHAnsi"/>
                <w:bCs/>
                <w:lang w:eastAsia="en-US"/>
              </w:rPr>
            </w:pPr>
            <w:r w:rsidRPr="00AF3DFD">
              <w:rPr>
                <w:rFonts w:ascii="UniformCondensed" w:eastAsia="Times New Roman" w:hAnsi="UniformCondensed" w:cstheme="majorHAnsi"/>
                <w:bCs/>
                <w:lang w:eastAsia="en-US"/>
              </w:rPr>
              <w:t>• riconosce e rappresenta forme del piano e dello spazio, relazioni e strutture che si trovano in natura o che sono state create dall’uomo;</w:t>
            </w:r>
          </w:p>
          <w:p w14:paraId="2B333132" w14:textId="77777777" w:rsidR="00AF3DFD" w:rsidRDefault="00AF3DFD">
            <w:pPr>
              <w:rPr>
                <w:rFonts w:ascii="UniformCondensed" w:eastAsia="Times New Roman" w:hAnsi="UniformCondensed" w:cstheme="majorHAnsi"/>
                <w:bCs/>
                <w:lang w:eastAsia="en-US"/>
              </w:rPr>
            </w:pPr>
            <w:r w:rsidRPr="00AF3DFD">
              <w:rPr>
                <w:rFonts w:ascii="UniformCondensed" w:eastAsia="Times New Roman" w:hAnsi="UniformCondensed" w:cstheme="majorHAnsi"/>
                <w:bCs/>
                <w:lang w:eastAsia="en-US"/>
              </w:rPr>
              <w:t>• descrive, denomina e classifica figure in base a caratteristiche geometriche, ne determina misure, progetta e costruisce modelli concreti di vario tipo;</w:t>
            </w:r>
          </w:p>
          <w:p w14:paraId="0D23968F" w14:textId="77777777" w:rsidR="00AF3DFD" w:rsidRDefault="00AF3DFD">
            <w:pPr>
              <w:rPr>
                <w:rFonts w:ascii="UniformCondensed" w:eastAsia="Times New Roman" w:hAnsi="UniformCondensed" w:cstheme="majorHAnsi"/>
                <w:bCs/>
                <w:lang w:eastAsia="en-US"/>
              </w:rPr>
            </w:pPr>
            <w:r w:rsidRPr="00AF3DFD">
              <w:rPr>
                <w:rFonts w:ascii="UniformCondensed" w:eastAsia="Times New Roman" w:hAnsi="UniformCondensed" w:cstheme="majorHAnsi"/>
                <w:bCs/>
                <w:lang w:eastAsia="en-US"/>
              </w:rPr>
              <w:t>• utilizza strumenti per il disegno geometrico (riga, compasso, squadra) e i più comuni strumenti di misura (metro, goniometro…);</w:t>
            </w:r>
          </w:p>
          <w:p w14:paraId="240BA7F3" w14:textId="77777777" w:rsidR="00AF3DFD" w:rsidRDefault="00AF3DFD">
            <w:pPr>
              <w:rPr>
                <w:rFonts w:ascii="UniformCondensed" w:eastAsia="Times New Roman" w:hAnsi="UniformCondensed" w:cstheme="majorHAnsi"/>
                <w:bCs/>
                <w:lang w:eastAsia="en-US"/>
              </w:rPr>
            </w:pPr>
            <w:r w:rsidRPr="00AF3DFD">
              <w:rPr>
                <w:rFonts w:ascii="UniformCondensed" w:eastAsia="Times New Roman" w:hAnsi="UniformCondensed" w:cstheme="majorHAnsi"/>
                <w:bCs/>
                <w:lang w:eastAsia="en-US"/>
              </w:rPr>
              <w:t>• riesce a risolvere facili problemi in tutti gli ambiti di contenuto, mantenendo il controllo sia sul processo risolutivo, sia sui risultati;</w:t>
            </w:r>
          </w:p>
          <w:p w14:paraId="46420FF0" w14:textId="77777777" w:rsidR="00AF3DFD" w:rsidRDefault="00AF3DFD">
            <w:pPr>
              <w:rPr>
                <w:rFonts w:ascii="UniformCondensed" w:eastAsia="Times New Roman" w:hAnsi="UniformCondensed" w:cstheme="majorHAnsi"/>
                <w:bCs/>
                <w:lang w:eastAsia="en-US"/>
              </w:rPr>
            </w:pPr>
            <w:r w:rsidRPr="00AF3DFD">
              <w:rPr>
                <w:rFonts w:ascii="UniformCondensed" w:eastAsia="Times New Roman" w:hAnsi="UniformCondensed" w:cstheme="majorHAnsi"/>
                <w:bCs/>
                <w:lang w:eastAsia="en-US"/>
              </w:rPr>
              <w:t>• descrive il procedimento seguito e riconosce strategie di soluzione diverse dalla propria;</w:t>
            </w:r>
          </w:p>
          <w:p w14:paraId="7F6F2BED" w14:textId="77777777" w:rsidR="00AF3DFD" w:rsidRDefault="00AF3DFD">
            <w:pPr>
              <w:rPr>
                <w:rFonts w:ascii="UniformCondensed" w:eastAsia="Times New Roman" w:hAnsi="UniformCondensed" w:cstheme="majorHAnsi"/>
                <w:bCs/>
                <w:lang w:eastAsia="en-US"/>
              </w:rPr>
            </w:pPr>
            <w:r w:rsidRPr="00AF3DFD">
              <w:rPr>
                <w:rFonts w:ascii="UniformCondensed" w:eastAsia="Times New Roman" w:hAnsi="UniformCondensed" w:cstheme="majorHAnsi"/>
                <w:bCs/>
                <w:lang w:eastAsia="en-US"/>
              </w:rPr>
              <w:t xml:space="preserve">• sviluppa un atteggiamento positivo rispetto alla matematica, attraverso esperienze significative, </w:t>
            </w:r>
            <w:r w:rsidRPr="00AF3DFD">
              <w:rPr>
                <w:rFonts w:ascii="UniformCondensed" w:eastAsia="Times New Roman" w:hAnsi="UniformCondensed" w:cstheme="majorHAnsi"/>
                <w:bCs/>
                <w:lang w:eastAsia="en-US"/>
              </w:rPr>
              <w:lastRenderedPageBreak/>
              <w:t>che gli hanno fatto intuire come gli strumenti matematici che ha imparato a utilizzare siano utili per operare nella realtà.</w:t>
            </w:r>
          </w:p>
          <w:p w14:paraId="6258952C" w14:textId="77777777" w:rsidR="00AF3DFD" w:rsidRDefault="00AF3DFD">
            <w:pPr>
              <w:rPr>
                <w:rFonts w:ascii="UniformCondensed" w:eastAsia="Times New Roman" w:hAnsi="UniformCondensed" w:cstheme="majorHAnsi"/>
                <w:bCs/>
                <w:lang w:eastAsia="en-US"/>
              </w:rPr>
            </w:pPr>
          </w:p>
          <w:p w14:paraId="2E097C1E" w14:textId="77777777" w:rsidR="00AF3DFD" w:rsidRDefault="00AF3DFD">
            <w:pPr>
              <w:rPr>
                <w:rFonts w:ascii="UniformCondensed" w:eastAsia="Times New Roman" w:hAnsi="UniformCondensed" w:cstheme="majorHAnsi"/>
                <w:bCs/>
                <w:lang w:eastAsia="en-US"/>
              </w:rPr>
            </w:pPr>
            <w:r w:rsidRPr="00AF3DFD">
              <w:rPr>
                <w:rFonts w:ascii="UniformCondensed" w:eastAsia="Times New Roman" w:hAnsi="UniformCondensed" w:cstheme="majorHAnsi"/>
                <w:b/>
                <w:lang w:eastAsia="en-US"/>
              </w:rPr>
              <w:t>Traguardi (Italiano)</w:t>
            </w:r>
            <w:r w:rsidRPr="00AF3DFD">
              <w:rPr>
                <w:rFonts w:ascii="UniformCondensed" w:eastAsia="Times New Roman" w:hAnsi="UniformCondensed" w:cstheme="majorHAnsi"/>
                <w:bCs/>
                <w:lang w:eastAsia="en-US"/>
              </w:rPr>
              <w:t>:</w:t>
            </w:r>
          </w:p>
          <w:p w14:paraId="2763CB75" w14:textId="77777777" w:rsidR="00AF3DFD" w:rsidRDefault="00AF3DFD">
            <w:pPr>
              <w:rPr>
                <w:rFonts w:ascii="UniformCondensed" w:eastAsia="Times New Roman" w:hAnsi="UniformCondensed" w:cstheme="majorHAnsi"/>
                <w:bCs/>
                <w:lang w:eastAsia="en-US"/>
              </w:rPr>
            </w:pPr>
            <w:r w:rsidRPr="00AF3DFD">
              <w:rPr>
                <w:rFonts w:ascii="UniformCondensed" w:eastAsia="Times New Roman" w:hAnsi="UniformCondensed" w:cstheme="majorHAnsi"/>
                <w:bCs/>
                <w:lang w:eastAsia="en-US"/>
              </w:rPr>
              <w:t>• l’allievo partecipa a scambi comunicativi (conversazione, discussione di classe o di gruppo) con compagni e insegnanti rispettando il turno e formulando messaggi chiari e pertinenti, in un registro il più possibile adeguato alla situazione;</w:t>
            </w:r>
          </w:p>
          <w:p w14:paraId="7C2BBA64" w14:textId="29150B6B" w:rsidR="00AF3DFD" w:rsidRDefault="00AF3DFD">
            <w:pPr>
              <w:rPr>
                <w:rFonts w:ascii="UniformCondensed" w:eastAsia="Times New Roman" w:hAnsi="UniformCondensed" w:cstheme="majorHAnsi"/>
                <w:bCs/>
                <w:lang w:eastAsia="en-US"/>
              </w:rPr>
            </w:pPr>
            <w:r w:rsidRPr="00AF3DFD">
              <w:rPr>
                <w:rFonts w:ascii="UniformCondensed" w:eastAsia="Times New Roman" w:hAnsi="UniformCondensed" w:cstheme="majorHAnsi"/>
                <w:bCs/>
                <w:lang w:eastAsia="en-US"/>
              </w:rPr>
              <w:t>• legge e comprende testi di vario tipo, continui e non continui, ne individua il senso globale e le informazioni principali, utilizzando strategie di lettura adeguate agli scopi.</w:t>
            </w:r>
          </w:p>
        </w:tc>
      </w:tr>
      <w:tr w:rsidR="00AF3DFD" w14:paraId="53D14FF2" w14:textId="77777777" w:rsidTr="00AD4AD6">
        <w:tc>
          <w:tcPr>
            <w:tcW w:w="5035" w:type="dxa"/>
            <w:shd w:val="clear" w:color="auto" w:fill="DAEEF3" w:themeFill="accent5" w:themeFillTint="33"/>
          </w:tcPr>
          <w:p w14:paraId="28CAE430" w14:textId="1EEB0BE4" w:rsidR="00AF3DFD" w:rsidRDefault="00AF3DFD">
            <w:pPr>
              <w:rPr>
                <w:rFonts w:ascii="UniformCondensed" w:eastAsia="Times New Roman" w:hAnsi="UniformCondensed" w:cstheme="majorHAnsi"/>
                <w:bCs/>
                <w:lang w:eastAsia="en-US"/>
              </w:rPr>
            </w:pPr>
            <w:r w:rsidRPr="00AF3DFD">
              <w:rPr>
                <w:rFonts w:ascii="UniformCondensed" w:eastAsia="Times New Roman" w:hAnsi="UniformCondensed" w:cstheme="majorHAnsi"/>
                <w:bCs/>
                <w:lang w:eastAsia="en-US"/>
              </w:rPr>
              <w:t>5. Principali contenuti disciplinari coinvolti (conoscenze)</w:t>
            </w:r>
          </w:p>
        </w:tc>
        <w:tc>
          <w:tcPr>
            <w:tcW w:w="5035" w:type="dxa"/>
          </w:tcPr>
          <w:p w14:paraId="24580D0F" w14:textId="77777777" w:rsidR="00AF3DFD" w:rsidRDefault="00AF3DFD">
            <w:pPr>
              <w:rPr>
                <w:rFonts w:ascii="UniformCondensed" w:eastAsia="Times New Roman" w:hAnsi="UniformCondensed" w:cstheme="majorHAnsi"/>
                <w:bCs/>
                <w:lang w:eastAsia="en-US"/>
              </w:rPr>
            </w:pPr>
            <w:r w:rsidRPr="00AF3DFD">
              <w:rPr>
                <w:rFonts w:ascii="UniformCondensed" w:eastAsia="Times New Roman" w:hAnsi="UniformCondensed" w:cstheme="majorHAnsi"/>
                <w:bCs/>
                <w:lang w:eastAsia="en-US"/>
              </w:rPr>
              <w:t>• Aree e perimetri di figure piane;</w:t>
            </w:r>
          </w:p>
          <w:p w14:paraId="0AA0BF23" w14:textId="03746BCB" w:rsidR="00AF3DFD" w:rsidRDefault="00AF3DFD">
            <w:pPr>
              <w:rPr>
                <w:rFonts w:ascii="UniformCondensed" w:eastAsia="Times New Roman" w:hAnsi="UniformCondensed" w:cstheme="majorHAnsi"/>
                <w:bCs/>
                <w:lang w:eastAsia="en-US"/>
              </w:rPr>
            </w:pPr>
            <w:r w:rsidRPr="00AF3DFD">
              <w:rPr>
                <w:rFonts w:ascii="UniformCondensed" w:eastAsia="Times New Roman" w:hAnsi="UniformCondensed" w:cstheme="majorHAnsi"/>
                <w:bCs/>
                <w:lang w:eastAsia="en-US"/>
              </w:rPr>
              <w:t>• stima di grandezze attraverso proporzioni intuitive</w:t>
            </w:r>
          </w:p>
        </w:tc>
      </w:tr>
      <w:tr w:rsidR="00AF3DFD" w14:paraId="20573F5E" w14:textId="77777777" w:rsidTr="00AD4AD6">
        <w:tc>
          <w:tcPr>
            <w:tcW w:w="5035" w:type="dxa"/>
            <w:shd w:val="clear" w:color="auto" w:fill="DAEEF3" w:themeFill="accent5" w:themeFillTint="33"/>
          </w:tcPr>
          <w:p w14:paraId="1FF4D387" w14:textId="4556C945" w:rsidR="00AF3DFD" w:rsidRDefault="00AF3DFD">
            <w:pPr>
              <w:rPr>
                <w:rFonts w:ascii="UniformCondensed" w:eastAsia="Times New Roman" w:hAnsi="UniformCondensed" w:cstheme="majorHAnsi"/>
                <w:bCs/>
                <w:lang w:eastAsia="en-US"/>
              </w:rPr>
            </w:pPr>
            <w:r w:rsidRPr="00AF3DFD">
              <w:rPr>
                <w:rFonts w:ascii="UniformCondensed" w:eastAsia="Times New Roman" w:hAnsi="UniformCondensed" w:cstheme="majorHAnsi"/>
                <w:bCs/>
                <w:lang w:eastAsia="en-US"/>
              </w:rPr>
              <w:t xml:space="preserve">6. Situazione problema tratta dal mondo reale da cui parte la </w:t>
            </w:r>
            <w:proofErr w:type="spellStart"/>
            <w:r w:rsidRPr="00AF3DFD">
              <w:rPr>
                <w:rFonts w:ascii="UniformCondensed" w:eastAsia="Times New Roman" w:hAnsi="UniformCondensed" w:cstheme="majorHAnsi"/>
                <w:bCs/>
                <w:lang w:eastAsia="en-US"/>
              </w:rPr>
              <w:t>PdC</w:t>
            </w:r>
            <w:proofErr w:type="spellEnd"/>
          </w:p>
        </w:tc>
        <w:tc>
          <w:tcPr>
            <w:tcW w:w="5035" w:type="dxa"/>
          </w:tcPr>
          <w:p w14:paraId="598CEF90" w14:textId="77777777" w:rsidR="00AF3DFD" w:rsidRDefault="00AF3DFD">
            <w:pPr>
              <w:rPr>
                <w:rFonts w:ascii="UniformCondensed" w:eastAsia="Times New Roman" w:hAnsi="UniformCondensed" w:cstheme="majorHAnsi"/>
                <w:bCs/>
                <w:lang w:eastAsia="en-US"/>
              </w:rPr>
            </w:pPr>
            <w:r w:rsidRPr="00AF3DFD">
              <w:rPr>
                <w:rFonts w:ascii="UniformCondensed" w:eastAsia="Times New Roman" w:hAnsi="UniformCondensed" w:cstheme="majorHAnsi"/>
                <w:bCs/>
                <w:lang w:eastAsia="en-US"/>
              </w:rPr>
              <w:t>Ti verrà proposto adesso un problema di cui il docente non ti ha spiegato la soluzione a lezione. Dovrai inventare tu una soluzione sulla base di quello che sai fare in questo momento.</w:t>
            </w:r>
          </w:p>
          <w:p w14:paraId="447593A0" w14:textId="77777777" w:rsidR="00AF3DFD" w:rsidRDefault="00AF3DFD">
            <w:pPr>
              <w:rPr>
                <w:rFonts w:ascii="UniformCondensed" w:eastAsia="Times New Roman" w:hAnsi="UniformCondensed" w:cstheme="majorHAnsi"/>
                <w:bCs/>
                <w:lang w:eastAsia="en-US"/>
              </w:rPr>
            </w:pPr>
            <w:r w:rsidRPr="00AF3DFD">
              <w:rPr>
                <w:rFonts w:ascii="UniformCondensed" w:eastAsia="Times New Roman" w:hAnsi="UniformCondensed" w:cstheme="majorHAnsi"/>
                <w:bCs/>
                <w:lang w:eastAsia="en-US"/>
              </w:rPr>
              <w:t>Osserva il seguente campo di calcio:</w:t>
            </w:r>
          </w:p>
          <w:p w14:paraId="7C37AFFC" w14:textId="77777777" w:rsidR="00AF3DFD" w:rsidRDefault="00AF3DFD">
            <w:pPr>
              <w:rPr>
                <w:rFonts w:ascii="UniformCondensed" w:eastAsia="Times New Roman" w:hAnsi="UniformCondensed" w:cstheme="majorHAnsi"/>
                <w:bCs/>
                <w:lang w:eastAsia="en-US"/>
              </w:rPr>
            </w:pPr>
            <w:r>
              <w:rPr>
                <w:rFonts w:ascii="UniformCondensed" w:eastAsia="Times New Roman" w:hAnsi="UniformCondensed" w:cstheme="majorHAnsi"/>
                <w:bCs/>
                <w:noProof/>
                <w:lang w:eastAsia="en-US"/>
              </w:rPr>
              <w:drawing>
                <wp:inline distT="0" distB="0" distL="0" distR="0" wp14:anchorId="3BEC56A9" wp14:editId="2CA0FDC4">
                  <wp:extent cx="1714739" cy="952633"/>
                  <wp:effectExtent l="0" t="0" r="0" b="0"/>
                  <wp:docPr id="1" name="Immagine 1" descr="Immagine che contiene circuito, verd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ircuito, verde&#10;&#10;Descrizione generata automaticamente"/>
                          <pic:cNvPicPr/>
                        </pic:nvPicPr>
                        <pic:blipFill>
                          <a:blip r:embed="rId13"/>
                          <a:stretch>
                            <a:fillRect/>
                          </a:stretch>
                        </pic:blipFill>
                        <pic:spPr>
                          <a:xfrm>
                            <a:off x="0" y="0"/>
                            <a:ext cx="1714739" cy="952633"/>
                          </a:xfrm>
                          <a:prstGeom prst="rect">
                            <a:avLst/>
                          </a:prstGeom>
                        </pic:spPr>
                      </pic:pic>
                    </a:graphicData>
                  </a:graphic>
                </wp:inline>
              </w:drawing>
            </w:r>
          </w:p>
          <w:p w14:paraId="3A46F7C5" w14:textId="77777777" w:rsidR="00AD4AD6" w:rsidRDefault="00AD4AD6">
            <w:pPr>
              <w:rPr>
                <w:rFonts w:ascii="UniformCondensed" w:eastAsia="Times New Roman" w:hAnsi="UniformCondensed" w:cstheme="majorHAnsi"/>
                <w:bCs/>
                <w:lang w:eastAsia="en-US"/>
              </w:rPr>
            </w:pPr>
          </w:p>
          <w:p w14:paraId="2F0A9F19" w14:textId="77777777" w:rsid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Il terreno è sintetico e, a causa dell’usura, è necessario rifarlo nelle zone puntinate in giallo. Calcola, anche approssimativamente per eccesso, l’area delle zone puntinate e descrivi per iscritto la strategia che hai utilizzato e i ragionamenti che hai fatto per giungere alla soluzione.</w:t>
            </w:r>
          </w:p>
          <w:p w14:paraId="0E63A901" w14:textId="491468F0" w:rsid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Le uniche informazioni che hai a disposizione sono quelle indicate</w:t>
            </w:r>
            <w:r>
              <w:rPr>
                <w:rFonts w:ascii="UniformCondensed" w:eastAsia="Times New Roman" w:hAnsi="UniformCondensed" w:cstheme="majorHAnsi"/>
                <w:bCs/>
                <w:lang w:eastAsia="en-US"/>
              </w:rPr>
              <w:t>.</w:t>
            </w:r>
          </w:p>
        </w:tc>
      </w:tr>
      <w:tr w:rsidR="00AF3DFD" w14:paraId="17449F39" w14:textId="77777777" w:rsidTr="00AD4AD6">
        <w:tc>
          <w:tcPr>
            <w:tcW w:w="5035" w:type="dxa"/>
            <w:shd w:val="clear" w:color="auto" w:fill="DAEEF3" w:themeFill="accent5" w:themeFillTint="33"/>
          </w:tcPr>
          <w:p w14:paraId="4E26AEDF" w14:textId="56F882D8" w:rsidR="00AF3DFD"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7. Indicare le fasi della prova e i rispettivi tempi</w:t>
            </w:r>
          </w:p>
        </w:tc>
        <w:tc>
          <w:tcPr>
            <w:tcW w:w="5035" w:type="dxa"/>
          </w:tcPr>
          <w:p w14:paraId="31F8D51A" w14:textId="77777777" w:rsid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
                <w:lang w:eastAsia="en-US"/>
              </w:rPr>
              <w:t>Prima della prova</w:t>
            </w:r>
            <w:r w:rsidRPr="00AD4AD6">
              <w:rPr>
                <w:rFonts w:ascii="UniformCondensed" w:eastAsia="Times New Roman" w:hAnsi="UniformCondensed" w:cstheme="majorHAnsi"/>
                <w:bCs/>
                <w:lang w:eastAsia="en-US"/>
              </w:rPr>
              <w:t>: è importante che il docente non abbia mai affrontato questo problema a lezione, né parlato dell’area di un campo di calcio in lezioni precedenti.</w:t>
            </w:r>
          </w:p>
          <w:p w14:paraId="49F658E1" w14:textId="77777777" w:rsidR="00AD4AD6" w:rsidRDefault="00AD4AD6">
            <w:pPr>
              <w:rPr>
                <w:rFonts w:ascii="UniformCondensed" w:eastAsia="Times New Roman" w:hAnsi="UniformCondensed" w:cstheme="majorHAnsi"/>
                <w:bCs/>
                <w:lang w:eastAsia="en-US"/>
              </w:rPr>
            </w:pPr>
          </w:p>
          <w:p w14:paraId="7E9C9BDC" w14:textId="77777777" w:rsid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
                <w:lang w:eastAsia="en-US"/>
              </w:rPr>
              <w:lastRenderedPageBreak/>
              <w:t>Fase 1</w:t>
            </w:r>
            <w:r w:rsidRPr="00AD4AD6">
              <w:rPr>
                <w:rFonts w:ascii="UniformCondensed" w:eastAsia="Times New Roman" w:hAnsi="UniformCondensed" w:cstheme="majorHAnsi"/>
                <w:bCs/>
                <w:lang w:eastAsia="en-US"/>
              </w:rPr>
              <w:t>: la prova viene somministrata agli allievi, singolarmente. Gli allievi hanno a disposizione due ore per trovare una soluzione per iscritto spiegando sul foglio la soluzione che hanno trovato e perché secondo loro è una buona soluzione. Al termine consegnano i loro elaborati all’insegnante.</w:t>
            </w:r>
          </w:p>
          <w:p w14:paraId="79CB6A70" w14:textId="77777777" w:rsidR="00AD4AD6" w:rsidRDefault="00AD4AD6">
            <w:pPr>
              <w:rPr>
                <w:rFonts w:ascii="UniformCondensed" w:eastAsia="Times New Roman" w:hAnsi="UniformCondensed" w:cstheme="majorHAnsi"/>
                <w:bCs/>
                <w:lang w:eastAsia="en-US"/>
              </w:rPr>
            </w:pPr>
          </w:p>
          <w:p w14:paraId="3D0F83EB" w14:textId="591445ED" w:rsidR="00AF3DFD"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
                <w:lang w:eastAsia="en-US"/>
              </w:rPr>
              <w:t>Fase 2</w:t>
            </w:r>
            <w:r w:rsidRPr="00AD4AD6">
              <w:rPr>
                <w:rFonts w:ascii="UniformCondensed" w:eastAsia="Times New Roman" w:hAnsi="UniformCondensed" w:cstheme="majorHAnsi"/>
                <w:bCs/>
                <w:lang w:eastAsia="en-US"/>
              </w:rPr>
              <w:t>: l’insegnante fa un breve colloquio orale di circa dieci/quindici minuti con ciascun allievo, chiedendogli di argomentare i passaggi che ha fatto e di difendere le scelte compiute.</w:t>
            </w:r>
          </w:p>
        </w:tc>
      </w:tr>
    </w:tbl>
    <w:p w14:paraId="63D4349B" w14:textId="0BBF469F" w:rsidR="00AF3DFD" w:rsidRPr="00F30130" w:rsidRDefault="00AF3DFD" w:rsidP="00F30130">
      <w:pPr>
        <w:jc w:val="both"/>
        <w:rPr>
          <w:rFonts w:ascii="UniformCondensed" w:eastAsia="Times New Roman" w:hAnsi="UniformCondensed" w:cstheme="majorHAnsi"/>
          <w:bCs/>
          <w:sz w:val="32"/>
          <w:szCs w:val="32"/>
          <w:lang w:eastAsia="en-US"/>
        </w:rPr>
      </w:pPr>
    </w:p>
    <w:p w14:paraId="44050605" w14:textId="49B326DA" w:rsidR="00AD4AD6" w:rsidRPr="00F30130" w:rsidRDefault="00AD4AD6" w:rsidP="00F30130">
      <w:pPr>
        <w:jc w:val="both"/>
        <w:rPr>
          <w:rFonts w:ascii="UniformCondensed" w:eastAsia="Times New Roman" w:hAnsi="UniformCondensed" w:cstheme="majorHAnsi"/>
          <w:b/>
          <w:color w:val="808080" w:themeColor="background1" w:themeShade="80"/>
          <w:sz w:val="32"/>
          <w:szCs w:val="32"/>
          <w:lang w:eastAsia="en-US"/>
        </w:rPr>
      </w:pPr>
      <w:r w:rsidRPr="00F30130">
        <w:rPr>
          <w:rFonts w:ascii="UniformCondensed" w:eastAsia="Times New Roman" w:hAnsi="UniformCondensed" w:cstheme="majorHAnsi"/>
          <w:b/>
          <w:color w:val="808080" w:themeColor="background1" w:themeShade="80"/>
          <w:sz w:val="32"/>
          <w:szCs w:val="32"/>
          <w:lang w:eastAsia="en-US"/>
        </w:rPr>
        <w:t xml:space="preserve">8. Prestazioni attese dall’allievo che svolge la </w:t>
      </w:r>
      <w:proofErr w:type="spellStart"/>
      <w:r w:rsidRPr="00F30130">
        <w:rPr>
          <w:rFonts w:ascii="UniformCondensed" w:eastAsia="Times New Roman" w:hAnsi="UniformCondensed" w:cstheme="majorHAnsi"/>
          <w:b/>
          <w:color w:val="808080" w:themeColor="background1" w:themeShade="80"/>
          <w:sz w:val="32"/>
          <w:szCs w:val="32"/>
          <w:lang w:eastAsia="en-US"/>
        </w:rPr>
        <w:t>PdC</w:t>
      </w:r>
      <w:proofErr w:type="spellEnd"/>
      <w:r w:rsidRPr="00F30130">
        <w:rPr>
          <w:rFonts w:ascii="UniformCondensed" w:eastAsia="Times New Roman" w:hAnsi="UniformCondensed" w:cstheme="majorHAnsi"/>
          <w:b/>
          <w:color w:val="808080" w:themeColor="background1" w:themeShade="80"/>
          <w:sz w:val="32"/>
          <w:szCs w:val="32"/>
          <w:lang w:eastAsia="en-US"/>
        </w:rPr>
        <w:t xml:space="preserve"> in maniera ottimale – livello Avanzato</w:t>
      </w:r>
    </w:p>
    <w:p w14:paraId="78E64E9C" w14:textId="3662B993" w:rsidR="00AD4AD6" w:rsidRDefault="00AD4AD6">
      <w:pPr>
        <w:rPr>
          <w:rFonts w:ascii="UniformCondensed" w:eastAsia="Times New Roman" w:hAnsi="UniformCondensed" w:cstheme="majorHAnsi"/>
          <w:bCs/>
          <w:sz w:val="28"/>
          <w:szCs w:val="28"/>
          <w:lang w:eastAsia="en-US"/>
        </w:rPr>
      </w:pPr>
    </w:p>
    <w:tbl>
      <w:tblPr>
        <w:tblStyle w:val="Grigliatabella"/>
        <w:tblW w:w="0" w:type="auto"/>
        <w:tblLook w:val="04A0" w:firstRow="1" w:lastRow="0" w:firstColumn="1" w:lastColumn="0" w:noHBand="0" w:noVBand="1"/>
      </w:tblPr>
      <w:tblGrid>
        <w:gridCol w:w="5035"/>
        <w:gridCol w:w="5035"/>
      </w:tblGrid>
      <w:tr w:rsidR="00AD4AD6" w:rsidRPr="00AD4AD6" w14:paraId="259166D6" w14:textId="77777777" w:rsidTr="00AD4AD6">
        <w:tc>
          <w:tcPr>
            <w:tcW w:w="5035" w:type="dxa"/>
            <w:shd w:val="clear" w:color="auto" w:fill="DAEEF3" w:themeFill="accent5" w:themeFillTint="33"/>
          </w:tcPr>
          <w:p w14:paraId="362EA842" w14:textId="460B5514"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8.1. Abilità di interpretare problemi aperti (Strutture di interpretazione)</w:t>
            </w:r>
          </w:p>
        </w:tc>
        <w:tc>
          <w:tcPr>
            <w:tcW w:w="5035" w:type="dxa"/>
          </w:tcPr>
          <w:p w14:paraId="055E45EB" w14:textId="77777777"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 xml:space="preserve">Nello svolgimento delle consegne della </w:t>
            </w:r>
            <w:proofErr w:type="spellStart"/>
            <w:r w:rsidRPr="00AD4AD6">
              <w:rPr>
                <w:rFonts w:ascii="UniformCondensed" w:eastAsia="Times New Roman" w:hAnsi="UniformCondensed" w:cstheme="majorHAnsi"/>
                <w:bCs/>
                <w:lang w:eastAsia="en-US"/>
              </w:rPr>
              <w:t>PdC</w:t>
            </w:r>
            <w:proofErr w:type="spellEnd"/>
            <w:r w:rsidRPr="00AD4AD6">
              <w:rPr>
                <w:rFonts w:ascii="UniformCondensed" w:eastAsia="Times New Roman" w:hAnsi="UniformCondensed" w:cstheme="majorHAnsi"/>
                <w:bCs/>
                <w:lang w:eastAsia="en-US"/>
              </w:rPr>
              <w:t>, ci si attende che lo studente:</w:t>
            </w:r>
          </w:p>
          <w:p w14:paraId="6AC02F02" w14:textId="77777777"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 colga il fatto che deve stimare i dati mancanti a partire dai dati presenti;</w:t>
            </w:r>
          </w:p>
          <w:p w14:paraId="21747685" w14:textId="77777777"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 identifichi le figure geometriche di cui deve stimare l’area (due rettangoli e una lunetta per ciascuna area e un cerchio);</w:t>
            </w:r>
          </w:p>
          <w:p w14:paraId="36F9BB40" w14:textId="2B7ACF6E"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 scelga una strategia opportuna per stimare i dati mancanti (es. misurare con il righello e fare delle proporzioni sulla base dei dati presenti, disegnare sull’immagine un reticolo quadrettato e contare i quadretti, sovrapporre all’immagine un foglio quadrettato di quaderno e contare i quadretti, …).</w:t>
            </w:r>
          </w:p>
        </w:tc>
      </w:tr>
      <w:tr w:rsidR="00AD4AD6" w:rsidRPr="00AD4AD6" w14:paraId="14DF464D" w14:textId="77777777" w:rsidTr="00AD4AD6">
        <w:tc>
          <w:tcPr>
            <w:tcW w:w="5035" w:type="dxa"/>
            <w:shd w:val="clear" w:color="auto" w:fill="DAEEF3" w:themeFill="accent5" w:themeFillTint="33"/>
          </w:tcPr>
          <w:p w14:paraId="5622D863" w14:textId="022FE3E4"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8.2. Abilità di applicare strategie risolutive a problemi aperti (Strutture di azione)</w:t>
            </w:r>
          </w:p>
        </w:tc>
        <w:tc>
          <w:tcPr>
            <w:tcW w:w="5035" w:type="dxa"/>
          </w:tcPr>
          <w:p w14:paraId="11BB586E" w14:textId="77777777"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 xml:space="preserve">Nello svolgimento delle consegne della </w:t>
            </w:r>
            <w:proofErr w:type="spellStart"/>
            <w:r w:rsidRPr="00AD4AD6">
              <w:rPr>
                <w:rFonts w:ascii="UniformCondensed" w:eastAsia="Times New Roman" w:hAnsi="UniformCondensed" w:cstheme="majorHAnsi"/>
                <w:bCs/>
                <w:lang w:eastAsia="en-US"/>
              </w:rPr>
              <w:t>PdC</w:t>
            </w:r>
            <w:proofErr w:type="spellEnd"/>
            <w:r w:rsidRPr="00AD4AD6">
              <w:rPr>
                <w:rFonts w:ascii="UniformCondensed" w:eastAsia="Times New Roman" w:hAnsi="UniformCondensed" w:cstheme="majorHAnsi"/>
                <w:bCs/>
                <w:lang w:eastAsia="en-US"/>
              </w:rPr>
              <w:t>, ci si attende che lo studente:</w:t>
            </w:r>
          </w:p>
          <w:p w14:paraId="3679840E" w14:textId="77777777"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 calcoli in modo corretto, anche con leggera approssimazione per eccesso, le aree parziali e l’area complessiva delle zone puntinate;</w:t>
            </w:r>
          </w:p>
          <w:p w14:paraId="06A0BA3A" w14:textId="77777777"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 descriva in modo corretto ed esaustivo i ragionamenti fatti per giungere alla soluzione;</w:t>
            </w:r>
          </w:p>
          <w:p w14:paraId="4CE55409" w14:textId="77777777"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 esegua correttamente le operazioni in colonna e/o i conteggi necessari per giungere alla soluzione;</w:t>
            </w:r>
          </w:p>
          <w:p w14:paraId="15E84CFD" w14:textId="77777777"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 formuli una strategia efficace per risolvere il problema;</w:t>
            </w:r>
          </w:p>
          <w:p w14:paraId="11D43418" w14:textId="65F57DCF"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lastRenderedPageBreak/>
              <w:t>• pianifichi in modo esplicito le operazioni da svolgere per giungere alla soluzione del problema.</w:t>
            </w:r>
          </w:p>
        </w:tc>
      </w:tr>
      <w:tr w:rsidR="00AD4AD6" w:rsidRPr="00AD4AD6" w14:paraId="7A56A864" w14:textId="77777777" w:rsidTr="00AD4AD6">
        <w:tc>
          <w:tcPr>
            <w:tcW w:w="5035" w:type="dxa"/>
            <w:shd w:val="clear" w:color="auto" w:fill="DAEEF3" w:themeFill="accent5" w:themeFillTint="33"/>
          </w:tcPr>
          <w:p w14:paraId="5498B9AF" w14:textId="25CA03D4"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8.3. Abilità di riflettere sulle proprie strategie (Strutture di autoregolazione)</w:t>
            </w:r>
          </w:p>
        </w:tc>
        <w:tc>
          <w:tcPr>
            <w:tcW w:w="5035" w:type="dxa"/>
          </w:tcPr>
          <w:p w14:paraId="119B6A93" w14:textId="77777777"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 xml:space="preserve">Nello svolgimento delle consegne della </w:t>
            </w:r>
            <w:proofErr w:type="spellStart"/>
            <w:r w:rsidRPr="00AD4AD6">
              <w:rPr>
                <w:rFonts w:ascii="UniformCondensed" w:eastAsia="Times New Roman" w:hAnsi="UniformCondensed" w:cstheme="majorHAnsi"/>
                <w:bCs/>
                <w:lang w:eastAsia="en-US"/>
              </w:rPr>
              <w:t>PdC</w:t>
            </w:r>
            <w:proofErr w:type="spellEnd"/>
            <w:r w:rsidRPr="00AD4AD6">
              <w:rPr>
                <w:rFonts w:ascii="UniformCondensed" w:eastAsia="Times New Roman" w:hAnsi="UniformCondensed" w:cstheme="majorHAnsi"/>
                <w:bCs/>
                <w:lang w:eastAsia="en-US"/>
              </w:rPr>
              <w:t>, ci si attende che lo studente:</w:t>
            </w:r>
          </w:p>
          <w:p w14:paraId="60A71263" w14:textId="77777777"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 argomenti i passaggi svolti, indicando il perché di ciascuno;</w:t>
            </w:r>
          </w:p>
          <w:p w14:paraId="596C63CC" w14:textId="77777777"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 trovi errori nelle proprie soluzioni ed argomentazioni quando l’insegnante gli fa notare che c’è un errore;</w:t>
            </w:r>
          </w:p>
          <w:p w14:paraId="021853E2" w14:textId="3CEFDFE0"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 difenda le proprie scelte di fronte alle critiche mirate che gli pone l’insegnante (“Non sarebbe stato meglio se anziché fare come hai fatto tu, avessimo fatto…?”).</w:t>
            </w:r>
          </w:p>
        </w:tc>
      </w:tr>
    </w:tbl>
    <w:p w14:paraId="0475FC78" w14:textId="333D7A50" w:rsidR="00AD4AD6" w:rsidRDefault="00AD4AD6">
      <w:pPr>
        <w:rPr>
          <w:rFonts w:ascii="UniformCondensed" w:eastAsia="Times New Roman" w:hAnsi="UniformCondensed" w:cstheme="majorHAnsi"/>
          <w:bCs/>
          <w:sz w:val="28"/>
          <w:szCs w:val="28"/>
          <w:lang w:eastAsia="en-US"/>
        </w:rPr>
      </w:pPr>
    </w:p>
    <w:p w14:paraId="588A0DED" w14:textId="795E2F13" w:rsidR="00AD4AD6" w:rsidRPr="00F30130" w:rsidRDefault="00AD4AD6">
      <w:pPr>
        <w:rPr>
          <w:rFonts w:ascii="UniformCondensed" w:eastAsia="Times New Roman" w:hAnsi="UniformCondensed" w:cstheme="majorHAnsi"/>
          <w:b/>
          <w:color w:val="808080" w:themeColor="background1" w:themeShade="80"/>
          <w:sz w:val="32"/>
          <w:szCs w:val="32"/>
          <w:lang w:eastAsia="en-US"/>
        </w:rPr>
      </w:pPr>
      <w:r w:rsidRPr="00F30130">
        <w:rPr>
          <w:rFonts w:ascii="UniformCondensed" w:eastAsia="Times New Roman" w:hAnsi="UniformCondensed" w:cstheme="majorHAnsi"/>
          <w:b/>
          <w:color w:val="808080" w:themeColor="background1" w:themeShade="80"/>
          <w:sz w:val="32"/>
          <w:szCs w:val="32"/>
          <w:lang w:eastAsia="en-US"/>
        </w:rPr>
        <w:t xml:space="preserve">9. Prestazioni attese dall’allievo che svolge la </w:t>
      </w:r>
      <w:proofErr w:type="spellStart"/>
      <w:r w:rsidRPr="00F30130">
        <w:rPr>
          <w:rFonts w:ascii="UniformCondensed" w:eastAsia="Times New Roman" w:hAnsi="UniformCondensed" w:cstheme="majorHAnsi"/>
          <w:b/>
          <w:color w:val="808080" w:themeColor="background1" w:themeShade="80"/>
          <w:sz w:val="32"/>
          <w:szCs w:val="32"/>
          <w:lang w:eastAsia="en-US"/>
        </w:rPr>
        <w:t>PdC</w:t>
      </w:r>
      <w:proofErr w:type="spellEnd"/>
      <w:r w:rsidRPr="00F30130">
        <w:rPr>
          <w:rFonts w:ascii="UniformCondensed" w:eastAsia="Times New Roman" w:hAnsi="UniformCondensed" w:cstheme="majorHAnsi"/>
          <w:b/>
          <w:color w:val="808080" w:themeColor="background1" w:themeShade="80"/>
          <w:sz w:val="32"/>
          <w:szCs w:val="32"/>
          <w:lang w:eastAsia="en-US"/>
        </w:rPr>
        <w:t xml:space="preserve"> a livello Intermedio</w:t>
      </w:r>
    </w:p>
    <w:p w14:paraId="2D40F6E5" w14:textId="304C86EF" w:rsidR="00AD4AD6" w:rsidRDefault="00AD4AD6">
      <w:pPr>
        <w:rPr>
          <w:rFonts w:ascii="UniformCondensed" w:eastAsia="Times New Roman" w:hAnsi="UniformCondensed" w:cstheme="majorHAnsi"/>
          <w:bCs/>
          <w:sz w:val="28"/>
          <w:szCs w:val="28"/>
          <w:lang w:eastAsia="en-US"/>
        </w:rPr>
      </w:pPr>
    </w:p>
    <w:tbl>
      <w:tblPr>
        <w:tblStyle w:val="Grigliatabella"/>
        <w:tblW w:w="0" w:type="auto"/>
        <w:tblLook w:val="04A0" w:firstRow="1" w:lastRow="0" w:firstColumn="1" w:lastColumn="0" w:noHBand="0" w:noVBand="1"/>
      </w:tblPr>
      <w:tblGrid>
        <w:gridCol w:w="5035"/>
        <w:gridCol w:w="5035"/>
      </w:tblGrid>
      <w:tr w:rsidR="00AD4AD6" w:rsidRPr="00AD4AD6" w14:paraId="1DCBF24D" w14:textId="77777777" w:rsidTr="00AD4AD6">
        <w:tc>
          <w:tcPr>
            <w:tcW w:w="5035" w:type="dxa"/>
            <w:shd w:val="clear" w:color="auto" w:fill="DAEEF3" w:themeFill="accent5" w:themeFillTint="33"/>
          </w:tcPr>
          <w:p w14:paraId="2090C8A1" w14:textId="6BFCCD3B"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9.1. Abilità di interpretare problemi aperti (Strutture di interpretazione)</w:t>
            </w:r>
          </w:p>
        </w:tc>
        <w:tc>
          <w:tcPr>
            <w:tcW w:w="5035" w:type="dxa"/>
          </w:tcPr>
          <w:p w14:paraId="360FB89E" w14:textId="77777777"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 xml:space="preserve">Nello svolgimento delle consegne della </w:t>
            </w:r>
            <w:proofErr w:type="spellStart"/>
            <w:r w:rsidRPr="00AD4AD6">
              <w:rPr>
                <w:rFonts w:ascii="UniformCondensed" w:eastAsia="Times New Roman" w:hAnsi="UniformCondensed" w:cstheme="majorHAnsi"/>
                <w:bCs/>
                <w:lang w:eastAsia="en-US"/>
              </w:rPr>
              <w:t>PdC</w:t>
            </w:r>
            <w:proofErr w:type="spellEnd"/>
            <w:r w:rsidRPr="00AD4AD6">
              <w:rPr>
                <w:rFonts w:ascii="UniformCondensed" w:eastAsia="Times New Roman" w:hAnsi="UniformCondensed" w:cstheme="majorHAnsi"/>
                <w:bCs/>
                <w:lang w:eastAsia="en-US"/>
              </w:rPr>
              <w:t>, ci si attende che lo studente:</w:t>
            </w:r>
          </w:p>
          <w:p w14:paraId="5E395374" w14:textId="77777777"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 colga il fatto che deve stimare i dati mancanti a partire dai dati presenti;</w:t>
            </w:r>
          </w:p>
          <w:p w14:paraId="43C80F5B" w14:textId="77777777"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 identifichi le figure geometriche di cui deve stimare l’area (due rettangoli e una lunetta per ciascuna area e un cerchio);</w:t>
            </w:r>
          </w:p>
          <w:p w14:paraId="6D6D8674" w14:textId="30E7B2EE"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 scelga una strategia opportuna per stimare i dati mancanti.</w:t>
            </w:r>
          </w:p>
        </w:tc>
      </w:tr>
      <w:tr w:rsidR="00AD4AD6" w:rsidRPr="00AD4AD6" w14:paraId="22797FCB" w14:textId="77777777" w:rsidTr="00AD4AD6">
        <w:tc>
          <w:tcPr>
            <w:tcW w:w="5035" w:type="dxa"/>
            <w:shd w:val="clear" w:color="auto" w:fill="DAEEF3" w:themeFill="accent5" w:themeFillTint="33"/>
          </w:tcPr>
          <w:p w14:paraId="341B25A7" w14:textId="5FDCBB9A"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9.2. Abilità di applicare strategie risolutive a problemi aperti (Strutture di azione)</w:t>
            </w:r>
          </w:p>
        </w:tc>
        <w:tc>
          <w:tcPr>
            <w:tcW w:w="5035" w:type="dxa"/>
          </w:tcPr>
          <w:p w14:paraId="36DF68B7" w14:textId="77777777"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 xml:space="preserve">Nello svolgimento delle consegne della </w:t>
            </w:r>
            <w:proofErr w:type="spellStart"/>
            <w:r w:rsidRPr="00AD4AD6">
              <w:rPr>
                <w:rFonts w:ascii="UniformCondensed" w:eastAsia="Times New Roman" w:hAnsi="UniformCondensed" w:cstheme="majorHAnsi"/>
                <w:bCs/>
                <w:lang w:eastAsia="en-US"/>
              </w:rPr>
              <w:t>PdC</w:t>
            </w:r>
            <w:proofErr w:type="spellEnd"/>
            <w:r w:rsidRPr="00AD4AD6">
              <w:rPr>
                <w:rFonts w:ascii="UniformCondensed" w:eastAsia="Times New Roman" w:hAnsi="UniformCondensed" w:cstheme="majorHAnsi"/>
                <w:bCs/>
                <w:lang w:eastAsia="en-US"/>
              </w:rPr>
              <w:t>, ci si attende che lo studente:</w:t>
            </w:r>
          </w:p>
          <w:p w14:paraId="12730630" w14:textId="77777777"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 calcoli in modo sostanzialmente corretto, anche con leggera approssimazione per eccesso, le aree parziali e l’area complessiva delle zone puntinate;</w:t>
            </w:r>
          </w:p>
          <w:p w14:paraId="2042D841" w14:textId="77777777"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 descriva in modo corretto ma anche non esaustivo i ragionamenti fatti per giungere alla soluzione;</w:t>
            </w:r>
          </w:p>
          <w:p w14:paraId="144F4C18" w14:textId="77777777"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 esegua correttamente le operazioni in colonna e/o i conteggi necessari per giungere alla soluzione;</w:t>
            </w:r>
          </w:p>
          <w:p w14:paraId="293B6EDE" w14:textId="77777777"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 formuli una strategia efficace per risolvere il problema;</w:t>
            </w:r>
          </w:p>
          <w:p w14:paraId="10803B8E" w14:textId="0C5EBB13"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 pianifichi anche in modo non esplicito le operazioni da svolgere per giungere alla soluzione del problema.</w:t>
            </w:r>
          </w:p>
        </w:tc>
      </w:tr>
    </w:tbl>
    <w:p w14:paraId="0FAFAE21" w14:textId="02D18A90" w:rsidR="00AD4AD6" w:rsidRPr="00F30130" w:rsidRDefault="00AD4AD6">
      <w:pPr>
        <w:rPr>
          <w:rFonts w:ascii="UniformCondensed" w:eastAsia="Times New Roman" w:hAnsi="UniformCondensed" w:cstheme="majorHAnsi"/>
          <w:b/>
          <w:color w:val="808080" w:themeColor="background1" w:themeShade="80"/>
          <w:sz w:val="32"/>
          <w:szCs w:val="32"/>
          <w:lang w:eastAsia="en-US"/>
        </w:rPr>
      </w:pPr>
      <w:r w:rsidRPr="00F30130">
        <w:rPr>
          <w:rFonts w:ascii="UniformCondensed" w:eastAsia="Times New Roman" w:hAnsi="UniformCondensed" w:cstheme="majorHAnsi"/>
          <w:b/>
          <w:color w:val="808080" w:themeColor="background1" w:themeShade="80"/>
          <w:sz w:val="32"/>
          <w:szCs w:val="32"/>
          <w:lang w:eastAsia="en-US"/>
        </w:rPr>
        <w:lastRenderedPageBreak/>
        <w:t xml:space="preserve">10. Prestazioni attese dall’allievo che svolge la </w:t>
      </w:r>
      <w:proofErr w:type="spellStart"/>
      <w:r w:rsidRPr="00F30130">
        <w:rPr>
          <w:rFonts w:ascii="UniformCondensed" w:eastAsia="Times New Roman" w:hAnsi="UniformCondensed" w:cstheme="majorHAnsi"/>
          <w:b/>
          <w:color w:val="808080" w:themeColor="background1" w:themeShade="80"/>
          <w:sz w:val="32"/>
          <w:szCs w:val="32"/>
          <w:lang w:eastAsia="en-US"/>
        </w:rPr>
        <w:t>PdC</w:t>
      </w:r>
      <w:proofErr w:type="spellEnd"/>
      <w:r w:rsidRPr="00F30130">
        <w:rPr>
          <w:rFonts w:ascii="UniformCondensed" w:eastAsia="Times New Roman" w:hAnsi="UniformCondensed" w:cstheme="majorHAnsi"/>
          <w:b/>
          <w:color w:val="808080" w:themeColor="background1" w:themeShade="80"/>
          <w:sz w:val="32"/>
          <w:szCs w:val="32"/>
          <w:lang w:eastAsia="en-US"/>
        </w:rPr>
        <w:t xml:space="preserve"> a livello Base</w:t>
      </w:r>
    </w:p>
    <w:p w14:paraId="782067DB" w14:textId="0E3D21A4" w:rsidR="00AD4AD6" w:rsidRDefault="00AD4AD6">
      <w:pPr>
        <w:rPr>
          <w:rFonts w:ascii="UniformCondensed" w:eastAsia="Times New Roman" w:hAnsi="UniformCondensed" w:cstheme="majorHAnsi"/>
          <w:bCs/>
          <w:sz w:val="28"/>
          <w:szCs w:val="28"/>
          <w:lang w:eastAsia="en-US"/>
        </w:rPr>
      </w:pPr>
    </w:p>
    <w:tbl>
      <w:tblPr>
        <w:tblStyle w:val="Grigliatabella"/>
        <w:tblW w:w="0" w:type="auto"/>
        <w:tblLook w:val="04A0" w:firstRow="1" w:lastRow="0" w:firstColumn="1" w:lastColumn="0" w:noHBand="0" w:noVBand="1"/>
      </w:tblPr>
      <w:tblGrid>
        <w:gridCol w:w="5035"/>
        <w:gridCol w:w="5035"/>
      </w:tblGrid>
      <w:tr w:rsidR="00AD4AD6" w:rsidRPr="00AD4AD6" w14:paraId="6271562B" w14:textId="77777777" w:rsidTr="00AD4AD6">
        <w:tc>
          <w:tcPr>
            <w:tcW w:w="5035" w:type="dxa"/>
            <w:shd w:val="clear" w:color="auto" w:fill="DAEEF3" w:themeFill="accent5" w:themeFillTint="33"/>
          </w:tcPr>
          <w:p w14:paraId="273B9095" w14:textId="2D85F80A"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10.1. Abilità di applicare strategie risolutive a problemi aperti (Strutture di azione)</w:t>
            </w:r>
          </w:p>
        </w:tc>
        <w:tc>
          <w:tcPr>
            <w:tcW w:w="5035" w:type="dxa"/>
          </w:tcPr>
          <w:p w14:paraId="65C694C8" w14:textId="77777777"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 xml:space="preserve">Nello svolgimento delle consegne della </w:t>
            </w:r>
            <w:proofErr w:type="spellStart"/>
            <w:r w:rsidRPr="00AD4AD6">
              <w:rPr>
                <w:rFonts w:ascii="UniformCondensed" w:eastAsia="Times New Roman" w:hAnsi="UniformCondensed" w:cstheme="majorHAnsi"/>
                <w:bCs/>
                <w:lang w:eastAsia="en-US"/>
              </w:rPr>
              <w:t>PdC</w:t>
            </w:r>
            <w:proofErr w:type="spellEnd"/>
            <w:r w:rsidRPr="00AD4AD6">
              <w:rPr>
                <w:rFonts w:ascii="UniformCondensed" w:eastAsia="Times New Roman" w:hAnsi="UniformCondensed" w:cstheme="majorHAnsi"/>
                <w:bCs/>
                <w:lang w:eastAsia="en-US"/>
              </w:rPr>
              <w:t>, ci si attende che lo studente:</w:t>
            </w:r>
          </w:p>
          <w:p w14:paraId="6D2A91E7" w14:textId="77777777"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 calcoli in modo sostanzialmente corretto le aree parziali dei rettangoli;</w:t>
            </w:r>
          </w:p>
          <w:p w14:paraId="50B1BF83" w14:textId="77777777"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 descriva in modo elementare i ragionamenti fatti per giungere alla soluzione;</w:t>
            </w:r>
          </w:p>
          <w:p w14:paraId="33266159" w14:textId="5C5F57A2" w:rsidR="00AD4AD6" w:rsidRPr="00AD4AD6" w:rsidRDefault="00AD4AD6">
            <w:pPr>
              <w:rPr>
                <w:rFonts w:ascii="UniformCondensed" w:eastAsia="Times New Roman" w:hAnsi="UniformCondensed" w:cstheme="majorHAnsi"/>
                <w:bCs/>
                <w:lang w:eastAsia="en-US"/>
              </w:rPr>
            </w:pPr>
            <w:r w:rsidRPr="00AD4AD6">
              <w:rPr>
                <w:rFonts w:ascii="UniformCondensed" w:eastAsia="Times New Roman" w:hAnsi="UniformCondensed" w:cstheme="majorHAnsi"/>
                <w:bCs/>
                <w:lang w:eastAsia="en-US"/>
              </w:rPr>
              <w:t>• esegua correttamente le operazioni in colonna e/o i conteggi necessari per giungere alla soluzione.</w:t>
            </w:r>
          </w:p>
        </w:tc>
      </w:tr>
    </w:tbl>
    <w:p w14:paraId="5A404567" w14:textId="1A077323" w:rsidR="00F30130" w:rsidRDefault="00F30130">
      <w:pPr>
        <w:rPr>
          <w:rFonts w:ascii="UniformCondensed" w:eastAsia="Times New Roman" w:hAnsi="UniformCondensed" w:cstheme="majorHAnsi"/>
          <w:bCs/>
          <w:sz w:val="28"/>
          <w:szCs w:val="28"/>
          <w:lang w:eastAsia="en-US"/>
        </w:rPr>
      </w:pPr>
    </w:p>
    <w:p w14:paraId="2AD8B539" w14:textId="77777777" w:rsidR="00F30130" w:rsidRDefault="00F30130">
      <w:pPr>
        <w:rPr>
          <w:rFonts w:ascii="UniformCondensed" w:eastAsia="Times New Roman" w:hAnsi="UniformCondensed" w:cstheme="majorHAnsi"/>
          <w:bCs/>
          <w:sz w:val="28"/>
          <w:szCs w:val="28"/>
          <w:lang w:eastAsia="en-US"/>
        </w:rPr>
      </w:pPr>
      <w:r>
        <w:rPr>
          <w:rFonts w:ascii="UniformCondensed" w:eastAsia="Times New Roman" w:hAnsi="UniformCondensed" w:cstheme="majorHAnsi"/>
          <w:bCs/>
          <w:sz w:val="28"/>
          <w:szCs w:val="28"/>
          <w:lang w:eastAsia="en-US"/>
        </w:rPr>
        <w:br w:type="page"/>
      </w:r>
    </w:p>
    <w:p w14:paraId="156CA935" w14:textId="493790BB" w:rsidR="00AD4AD6" w:rsidRDefault="00AD4AD6" w:rsidP="00E6227C">
      <w:pPr>
        <w:pStyle w:val="Titolo2"/>
        <w:rPr>
          <w:lang w:eastAsia="en-US"/>
        </w:rPr>
      </w:pPr>
      <w:bookmarkStart w:id="4" w:name="_Toc49518837"/>
      <w:r w:rsidRPr="00E6227C">
        <w:rPr>
          <w:lang w:eastAsia="en-US"/>
        </w:rPr>
        <w:lastRenderedPageBreak/>
        <w:t xml:space="preserve">2.2 </w:t>
      </w:r>
      <w:r w:rsidRPr="00E6227C">
        <w:rPr>
          <w:b w:val="0"/>
          <w:bCs/>
          <w:color w:val="auto"/>
          <w:lang w:eastAsia="en-US"/>
        </w:rPr>
        <w:t>Scuola Secondaria di primo grado - Scheda Prova di Competenza</w:t>
      </w:r>
      <w:r w:rsidRPr="00E6227C">
        <w:rPr>
          <w:lang w:eastAsia="en-US"/>
        </w:rPr>
        <w:t xml:space="preserve"> “La Dichiarazione dei Diritti dell’Uomo e del Cittadino del 1789”</w:t>
      </w:r>
      <w:bookmarkEnd w:id="4"/>
    </w:p>
    <w:p w14:paraId="73B83FE1" w14:textId="7E7794CB" w:rsidR="00E6227C" w:rsidRDefault="00E6227C" w:rsidP="00E6227C">
      <w:pPr>
        <w:rPr>
          <w:lang w:eastAsia="en-US"/>
        </w:rPr>
      </w:pPr>
    </w:p>
    <w:tbl>
      <w:tblPr>
        <w:tblStyle w:val="Grigliatabella"/>
        <w:tblW w:w="0" w:type="auto"/>
        <w:tblLook w:val="04A0" w:firstRow="1" w:lastRow="0" w:firstColumn="1" w:lastColumn="0" w:noHBand="0" w:noVBand="1"/>
      </w:tblPr>
      <w:tblGrid>
        <w:gridCol w:w="5035"/>
        <w:gridCol w:w="5035"/>
      </w:tblGrid>
      <w:tr w:rsidR="00E6227C" w14:paraId="0C6F0E50" w14:textId="77777777" w:rsidTr="00886B81">
        <w:tc>
          <w:tcPr>
            <w:tcW w:w="5035" w:type="dxa"/>
            <w:shd w:val="clear" w:color="auto" w:fill="DAEEF3" w:themeFill="accent5" w:themeFillTint="33"/>
          </w:tcPr>
          <w:p w14:paraId="6CC3BEE0" w14:textId="77BDC305" w:rsidR="00E6227C" w:rsidRDefault="00E6227C" w:rsidP="00E6227C">
            <w:pPr>
              <w:rPr>
                <w:rFonts w:ascii="UniformCondensed" w:hAnsi="UniformCondensed"/>
                <w:lang w:eastAsia="en-US"/>
              </w:rPr>
            </w:pPr>
            <w:r w:rsidRPr="00E6227C">
              <w:rPr>
                <w:rFonts w:ascii="UniformCondensed" w:hAnsi="UniformCondensed"/>
                <w:lang w:eastAsia="en-US"/>
              </w:rPr>
              <w:t>1. Titolo Prova</w:t>
            </w:r>
          </w:p>
        </w:tc>
        <w:tc>
          <w:tcPr>
            <w:tcW w:w="5035" w:type="dxa"/>
          </w:tcPr>
          <w:p w14:paraId="2C7E82DC" w14:textId="5F8FEFCF" w:rsidR="00E6227C" w:rsidRDefault="00E6227C" w:rsidP="00E6227C">
            <w:pPr>
              <w:rPr>
                <w:rFonts w:ascii="UniformCondensed" w:hAnsi="UniformCondensed"/>
                <w:lang w:eastAsia="en-US"/>
              </w:rPr>
            </w:pPr>
            <w:r w:rsidRPr="00E6227C">
              <w:rPr>
                <w:rFonts w:ascii="UniformCondensed" w:hAnsi="UniformCondensed"/>
                <w:lang w:eastAsia="en-US"/>
              </w:rPr>
              <w:t>La Dichiarazione dei Diritti dell’Uomo e del Cittadino del 1789</w:t>
            </w:r>
          </w:p>
        </w:tc>
      </w:tr>
      <w:tr w:rsidR="00E6227C" w14:paraId="1B64754E" w14:textId="77777777" w:rsidTr="00886B81">
        <w:tc>
          <w:tcPr>
            <w:tcW w:w="5035" w:type="dxa"/>
            <w:shd w:val="clear" w:color="auto" w:fill="DAEEF3" w:themeFill="accent5" w:themeFillTint="33"/>
          </w:tcPr>
          <w:p w14:paraId="1B84C51E" w14:textId="5F0B7E66" w:rsidR="00E6227C" w:rsidRDefault="00E6227C" w:rsidP="00E6227C">
            <w:pPr>
              <w:rPr>
                <w:rFonts w:ascii="UniformCondensed" w:hAnsi="UniformCondensed"/>
                <w:lang w:eastAsia="en-US"/>
              </w:rPr>
            </w:pPr>
            <w:r w:rsidRPr="00E6227C">
              <w:rPr>
                <w:rFonts w:ascii="UniformCondensed" w:hAnsi="UniformCondensed"/>
                <w:lang w:eastAsia="en-US"/>
              </w:rPr>
              <w:t>2. Destinatari</w:t>
            </w:r>
          </w:p>
        </w:tc>
        <w:tc>
          <w:tcPr>
            <w:tcW w:w="5035" w:type="dxa"/>
          </w:tcPr>
          <w:p w14:paraId="4F8AD043" w14:textId="56D05B42" w:rsidR="00E6227C" w:rsidRDefault="00E6227C" w:rsidP="00E6227C">
            <w:pPr>
              <w:rPr>
                <w:rFonts w:ascii="UniformCondensed" w:hAnsi="UniformCondensed"/>
                <w:lang w:eastAsia="en-US"/>
              </w:rPr>
            </w:pPr>
            <w:r w:rsidRPr="00E6227C">
              <w:rPr>
                <w:rFonts w:ascii="UniformCondensed" w:hAnsi="UniformCondensed"/>
                <w:lang w:eastAsia="en-US"/>
              </w:rPr>
              <w:t>Allievi del secondo anno della Scuola secondaria di primo grado</w:t>
            </w:r>
          </w:p>
        </w:tc>
      </w:tr>
      <w:tr w:rsidR="00E6227C" w14:paraId="754A238A" w14:textId="77777777" w:rsidTr="00886B81">
        <w:tc>
          <w:tcPr>
            <w:tcW w:w="5035" w:type="dxa"/>
            <w:shd w:val="clear" w:color="auto" w:fill="DAEEF3" w:themeFill="accent5" w:themeFillTint="33"/>
          </w:tcPr>
          <w:p w14:paraId="77F4F871" w14:textId="52104E73" w:rsidR="00E6227C" w:rsidRDefault="00E6227C" w:rsidP="00E6227C">
            <w:pPr>
              <w:rPr>
                <w:rFonts w:ascii="UniformCondensed" w:hAnsi="UniformCondensed"/>
                <w:lang w:eastAsia="en-US"/>
              </w:rPr>
            </w:pPr>
            <w:r w:rsidRPr="00E6227C">
              <w:rPr>
                <w:rFonts w:ascii="UniformCondensed" w:hAnsi="UniformCondensed"/>
                <w:lang w:eastAsia="en-US"/>
              </w:rPr>
              <w:t>3. Disciplina/e coinvolta/e, durata della prova, materiali necessari</w:t>
            </w:r>
          </w:p>
        </w:tc>
        <w:tc>
          <w:tcPr>
            <w:tcW w:w="5035" w:type="dxa"/>
          </w:tcPr>
          <w:p w14:paraId="5B5D2A79" w14:textId="77777777" w:rsidR="00E6227C" w:rsidRPr="00E6227C" w:rsidRDefault="00E6227C" w:rsidP="00E6227C">
            <w:pPr>
              <w:rPr>
                <w:rFonts w:ascii="UniformCondensed" w:hAnsi="UniformCondensed"/>
                <w:lang w:eastAsia="en-US"/>
              </w:rPr>
            </w:pPr>
            <w:r w:rsidRPr="00E6227C">
              <w:rPr>
                <w:rFonts w:ascii="UniformCondensed" w:hAnsi="UniformCondensed"/>
                <w:b/>
                <w:bCs/>
                <w:lang w:eastAsia="en-US"/>
              </w:rPr>
              <w:t>Discipline</w:t>
            </w:r>
            <w:r w:rsidRPr="00E6227C">
              <w:rPr>
                <w:rFonts w:ascii="UniformCondensed" w:hAnsi="UniformCondensed"/>
                <w:lang w:eastAsia="en-US"/>
              </w:rPr>
              <w:t>: Storia, Italiano.</w:t>
            </w:r>
          </w:p>
          <w:p w14:paraId="203353E7" w14:textId="77777777" w:rsidR="00E6227C" w:rsidRPr="00E6227C" w:rsidRDefault="00E6227C" w:rsidP="00E6227C">
            <w:pPr>
              <w:rPr>
                <w:rFonts w:ascii="UniformCondensed" w:hAnsi="UniformCondensed"/>
                <w:lang w:eastAsia="en-US"/>
              </w:rPr>
            </w:pPr>
            <w:r w:rsidRPr="00E6227C">
              <w:rPr>
                <w:rFonts w:ascii="UniformCondensed" w:hAnsi="UniformCondensed"/>
                <w:b/>
                <w:bCs/>
                <w:lang w:eastAsia="en-US"/>
              </w:rPr>
              <w:t>Totale monte ore previsto per la prova</w:t>
            </w:r>
            <w:r w:rsidRPr="00E6227C">
              <w:rPr>
                <w:rFonts w:ascii="UniformCondensed" w:hAnsi="UniformCondensed"/>
                <w:lang w:eastAsia="en-US"/>
              </w:rPr>
              <w:t>: due ore per la prova + tre/quattro ore totali</w:t>
            </w:r>
          </w:p>
          <w:p w14:paraId="6C2686A1" w14:textId="77777777" w:rsidR="00E6227C" w:rsidRPr="00E6227C" w:rsidRDefault="00E6227C" w:rsidP="00E6227C">
            <w:pPr>
              <w:rPr>
                <w:rFonts w:ascii="UniformCondensed" w:hAnsi="UniformCondensed"/>
                <w:lang w:eastAsia="en-US"/>
              </w:rPr>
            </w:pPr>
            <w:r w:rsidRPr="00E6227C">
              <w:rPr>
                <w:rFonts w:ascii="UniformCondensed" w:hAnsi="UniformCondensed"/>
                <w:lang w:eastAsia="en-US"/>
              </w:rPr>
              <w:t>per la discussione individuale della prova.</w:t>
            </w:r>
          </w:p>
          <w:p w14:paraId="0BEBEF5B" w14:textId="1D07B3CB" w:rsidR="00E6227C" w:rsidRDefault="00E6227C" w:rsidP="00E6227C">
            <w:pPr>
              <w:rPr>
                <w:rFonts w:ascii="UniformCondensed" w:hAnsi="UniformCondensed"/>
                <w:lang w:eastAsia="en-US"/>
              </w:rPr>
            </w:pPr>
            <w:r w:rsidRPr="00E6227C">
              <w:rPr>
                <w:rFonts w:ascii="UniformCondensed" w:hAnsi="UniformCondensed"/>
                <w:b/>
                <w:bCs/>
                <w:lang w:eastAsia="en-US"/>
              </w:rPr>
              <w:t>Necessari</w:t>
            </w:r>
            <w:r w:rsidRPr="00E6227C">
              <w:rPr>
                <w:rFonts w:ascii="UniformCondensed" w:hAnsi="UniformCondensed"/>
                <w:lang w:eastAsia="en-US"/>
              </w:rPr>
              <w:t>: carta, matita, testo fotocopiato della prova</w:t>
            </w:r>
          </w:p>
        </w:tc>
      </w:tr>
      <w:tr w:rsidR="00E6227C" w14:paraId="312AC2CC" w14:textId="77777777" w:rsidTr="00886B81">
        <w:tc>
          <w:tcPr>
            <w:tcW w:w="5035" w:type="dxa"/>
            <w:shd w:val="clear" w:color="auto" w:fill="DAEEF3" w:themeFill="accent5" w:themeFillTint="33"/>
          </w:tcPr>
          <w:p w14:paraId="384248CA" w14:textId="0D293442" w:rsidR="00E6227C" w:rsidRDefault="00E6227C" w:rsidP="00E6227C">
            <w:pPr>
              <w:rPr>
                <w:rFonts w:ascii="UniformCondensed" w:hAnsi="UniformCondensed"/>
                <w:lang w:eastAsia="en-US"/>
              </w:rPr>
            </w:pPr>
            <w:r w:rsidRPr="00E6227C">
              <w:rPr>
                <w:rFonts w:ascii="UniformCondensed" w:hAnsi="UniformCondensed"/>
                <w:lang w:eastAsia="en-US"/>
              </w:rPr>
              <w:t xml:space="preserve">4. Competenze che la </w:t>
            </w:r>
            <w:proofErr w:type="spellStart"/>
            <w:r w:rsidRPr="00E6227C">
              <w:rPr>
                <w:rFonts w:ascii="UniformCondensed" w:hAnsi="UniformCondensed"/>
                <w:lang w:eastAsia="en-US"/>
              </w:rPr>
              <w:t>PdC</w:t>
            </w:r>
            <w:proofErr w:type="spellEnd"/>
            <w:r w:rsidRPr="00E6227C">
              <w:rPr>
                <w:rFonts w:ascii="UniformCondensed" w:hAnsi="UniformCondensed"/>
                <w:lang w:eastAsia="en-US"/>
              </w:rPr>
              <w:t xml:space="preserve"> si prefigge di rilevare</w:t>
            </w:r>
          </w:p>
        </w:tc>
        <w:tc>
          <w:tcPr>
            <w:tcW w:w="5035" w:type="dxa"/>
          </w:tcPr>
          <w:p w14:paraId="575449BB" w14:textId="77777777" w:rsidR="00E6227C" w:rsidRDefault="00E6227C" w:rsidP="00E6227C">
            <w:pPr>
              <w:rPr>
                <w:rFonts w:ascii="UniformCondensed" w:hAnsi="UniformCondensed"/>
                <w:lang w:eastAsia="en-US"/>
              </w:rPr>
            </w:pPr>
            <w:r w:rsidRPr="00E6227C">
              <w:rPr>
                <w:rFonts w:ascii="UniformCondensed" w:hAnsi="UniformCondensed"/>
                <w:b/>
                <w:bCs/>
                <w:lang w:eastAsia="en-US"/>
              </w:rPr>
              <w:t>Competenze chiave europee</w:t>
            </w:r>
            <w:r w:rsidRPr="00E6227C">
              <w:rPr>
                <w:rFonts w:ascii="UniformCondensed" w:hAnsi="UniformCondensed"/>
                <w:lang w:eastAsia="en-US"/>
              </w:rPr>
              <w:t>: Comunicazione in madrelingua - Imparare ad imparare - Competenze sociali e civiche - Consapevolezza ed espressione culturale.</w:t>
            </w:r>
          </w:p>
          <w:p w14:paraId="4F7A0BB5" w14:textId="77777777" w:rsidR="00E6227C" w:rsidRDefault="00E6227C" w:rsidP="00E6227C">
            <w:pPr>
              <w:rPr>
                <w:rFonts w:ascii="UniformCondensed" w:hAnsi="UniformCondensed"/>
                <w:lang w:eastAsia="en-US"/>
              </w:rPr>
            </w:pPr>
          </w:p>
          <w:p w14:paraId="1D35BD77" w14:textId="77777777" w:rsidR="00E6227C" w:rsidRDefault="00E6227C" w:rsidP="00E6227C">
            <w:pPr>
              <w:rPr>
                <w:rFonts w:ascii="UniformCondensed" w:hAnsi="UniformCondensed"/>
                <w:lang w:eastAsia="en-US"/>
              </w:rPr>
            </w:pPr>
            <w:r w:rsidRPr="00E6227C">
              <w:rPr>
                <w:rFonts w:ascii="UniformCondensed" w:hAnsi="UniformCondensed"/>
                <w:b/>
                <w:bCs/>
                <w:lang w:eastAsia="en-US"/>
              </w:rPr>
              <w:t>Traguardi (Storia)</w:t>
            </w:r>
            <w:r w:rsidRPr="00E6227C">
              <w:rPr>
                <w:rFonts w:ascii="UniformCondensed" w:hAnsi="UniformCondensed"/>
                <w:lang w:eastAsia="en-US"/>
              </w:rPr>
              <w:t>:</w:t>
            </w:r>
          </w:p>
          <w:p w14:paraId="1DE3761F" w14:textId="77777777" w:rsidR="00E6227C" w:rsidRDefault="00E6227C" w:rsidP="00E6227C">
            <w:pPr>
              <w:rPr>
                <w:rFonts w:ascii="UniformCondensed" w:hAnsi="UniformCondensed"/>
                <w:lang w:eastAsia="en-US"/>
              </w:rPr>
            </w:pPr>
            <w:r w:rsidRPr="00E6227C">
              <w:rPr>
                <w:rFonts w:ascii="UniformCondensed" w:hAnsi="UniformCondensed"/>
                <w:lang w:eastAsia="en-US"/>
              </w:rPr>
              <w:t>• comprende testi storici e li sa rielaborare con un personale metodo di studio;</w:t>
            </w:r>
          </w:p>
          <w:p w14:paraId="736120A6" w14:textId="40AC0814" w:rsidR="00E6227C" w:rsidRDefault="00E6227C" w:rsidP="00E6227C">
            <w:pPr>
              <w:rPr>
                <w:rFonts w:ascii="UniformCondensed" w:hAnsi="UniformCondensed"/>
                <w:lang w:eastAsia="en-US"/>
              </w:rPr>
            </w:pPr>
            <w:r w:rsidRPr="00E6227C">
              <w:rPr>
                <w:rFonts w:ascii="UniformCondensed" w:hAnsi="UniformCondensed"/>
                <w:lang w:eastAsia="en-US"/>
              </w:rPr>
              <w:t>• usa le conoscenze e le abilità per orientarsi nella complessità del presente, comprende opinioni e culture diverse, capisce i problemi fondamentali del mondo contemporaneo;</w:t>
            </w:r>
          </w:p>
          <w:p w14:paraId="22BEB99D" w14:textId="77777777" w:rsidR="00E6227C" w:rsidRDefault="00E6227C" w:rsidP="00E6227C">
            <w:pPr>
              <w:rPr>
                <w:rFonts w:ascii="UniformCondensed" w:hAnsi="UniformCondensed"/>
                <w:lang w:eastAsia="en-US"/>
              </w:rPr>
            </w:pPr>
          </w:p>
          <w:p w14:paraId="2E35C4DA" w14:textId="77777777" w:rsidR="00E6227C" w:rsidRDefault="00E6227C" w:rsidP="00E6227C">
            <w:pPr>
              <w:rPr>
                <w:rFonts w:ascii="UniformCondensed" w:hAnsi="UniformCondensed"/>
                <w:lang w:eastAsia="en-US"/>
              </w:rPr>
            </w:pPr>
            <w:r w:rsidRPr="00E6227C">
              <w:rPr>
                <w:rFonts w:ascii="UniformCondensed" w:hAnsi="UniformCondensed"/>
                <w:b/>
                <w:bCs/>
                <w:lang w:eastAsia="en-US"/>
              </w:rPr>
              <w:t>Traguardi (Italiano)</w:t>
            </w:r>
            <w:r w:rsidRPr="00E6227C">
              <w:rPr>
                <w:rFonts w:ascii="UniformCondensed" w:hAnsi="UniformCondensed"/>
                <w:lang w:eastAsia="en-US"/>
              </w:rPr>
              <w:t>:</w:t>
            </w:r>
          </w:p>
          <w:p w14:paraId="5045C470" w14:textId="77777777" w:rsidR="00E6227C" w:rsidRDefault="00E6227C" w:rsidP="00E6227C">
            <w:pPr>
              <w:rPr>
                <w:rFonts w:ascii="UniformCondensed" w:hAnsi="UniformCondensed"/>
                <w:lang w:eastAsia="en-US"/>
              </w:rPr>
            </w:pPr>
            <w:r w:rsidRPr="00E6227C">
              <w:rPr>
                <w:rFonts w:ascii="UniformCondensed" w:hAnsi="UniformCondensed"/>
                <w:lang w:eastAsia="en-US"/>
              </w:rPr>
              <w:t>• usa manuali delle discipline o testi divulgativi (continui, non continui e misti) nelle attività di studio personali e collaborative, per ricercare, raccogliere e rielaborare dati, informazioni e concetti; costruisce sulla base di quanto letto testi o presentazioni con l’utilizzo di strumenti tradizionali e informatici;</w:t>
            </w:r>
          </w:p>
          <w:p w14:paraId="77BE3135" w14:textId="77777777" w:rsidR="00E6227C" w:rsidRDefault="00E6227C" w:rsidP="00E6227C">
            <w:pPr>
              <w:rPr>
                <w:rFonts w:ascii="UniformCondensed" w:hAnsi="UniformCondensed"/>
                <w:lang w:eastAsia="en-US"/>
              </w:rPr>
            </w:pPr>
            <w:r w:rsidRPr="00E6227C">
              <w:rPr>
                <w:rFonts w:ascii="UniformCondensed" w:hAnsi="UniformCondensed"/>
                <w:lang w:eastAsia="en-US"/>
              </w:rPr>
              <w:t>• usa la comunicazione orale per collaborare con gli altri, ad esempio nella realizzazione di giochi o prodotti, nell’elaborazione di progetti e nella formulazione di giudizi su problemi riguardanti vari ambiti culturali e sociali;</w:t>
            </w:r>
          </w:p>
          <w:p w14:paraId="53429124" w14:textId="77777777" w:rsidR="00E6227C" w:rsidRDefault="00E6227C" w:rsidP="00E6227C">
            <w:pPr>
              <w:rPr>
                <w:rFonts w:ascii="UniformCondensed" w:hAnsi="UniformCondensed"/>
                <w:lang w:eastAsia="en-US"/>
              </w:rPr>
            </w:pPr>
            <w:r w:rsidRPr="00E6227C">
              <w:rPr>
                <w:rFonts w:ascii="UniformCondensed" w:hAnsi="UniformCondensed"/>
                <w:lang w:eastAsia="en-US"/>
              </w:rPr>
              <w:t>• scrive correttamente testi di tipo diverso (narrativo, descrittivo, espositivo, regolativo, argomentativo) adeguati a situazione, argomento, scopo, destinatario;</w:t>
            </w:r>
          </w:p>
          <w:p w14:paraId="61EF3756" w14:textId="082A210C" w:rsidR="00E6227C" w:rsidRDefault="00E6227C" w:rsidP="00E6227C">
            <w:pPr>
              <w:rPr>
                <w:rFonts w:ascii="UniformCondensed" w:hAnsi="UniformCondensed"/>
                <w:lang w:eastAsia="en-US"/>
              </w:rPr>
            </w:pPr>
            <w:r w:rsidRPr="00E6227C">
              <w:rPr>
                <w:rFonts w:ascii="UniformCondensed" w:hAnsi="UniformCondensed"/>
                <w:lang w:eastAsia="en-US"/>
              </w:rPr>
              <w:lastRenderedPageBreak/>
              <w:t>• padroneggia e applica in situazioni diverse le conoscenze fondamentali relative al lessico, alla morfologia, all’organizzazione logico-sintattica della frase semplice e complessa, ai connettivi testuali; utilizza le conoscenze metalinguistiche per comprendere con maggior precisione i significati dei testi e per correggere i propri scritti.</w:t>
            </w:r>
          </w:p>
        </w:tc>
      </w:tr>
      <w:tr w:rsidR="00E6227C" w14:paraId="38C30902" w14:textId="77777777" w:rsidTr="00886B81">
        <w:tc>
          <w:tcPr>
            <w:tcW w:w="5035" w:type="dxa"/>
            <w:shd w:val="clear" w:color="auto" w:fill="DAEEF3" w:themeFill="accent5" w:themeFillTint="33"/>
          </w:tcPr>
          <w:p w14:paraId="507FDCCE" w14:textId="19FED357" w:rsidR="00E6227C" w:rsidRDefault="00E6227C" w:rsidP="00E6227C">
            <w:pPr>
              <w:rPr>
                <w:rFonts w:ascii="UniformCondensed" w:hAnsi="UniformCondensed"/>
                <w:lang w:eastAsia="en-US"/>
              </w:rPr>
            </w:pPr>
            <w:r w:rsidRPr="00E6227C">
              <w:rPr>
                <w:rFonts w:ascii="UniformCondensed" w:hAnsi="UniformCondensed"/>
                <w:lang w:eastAsia="en-US"/>
              </w:rPr>
              <w:t>5. Principali contenuti disciplinari coinvolti (conoscenze)</w:t>
            </w:r>
          </w:p>
        </w:tc>
        <w:tc>
          <w:tcPr>
            <w:tcW w:w="5035" w:type="dxa"/>
          </w:tcPr>
          <w:p w14:paraId="5B7C0167" w14:textId="77777777" w:rsidR="00E6227C" w:rsidRPr="00E6227C" w:rsidRDefault="00E6227C" w:rsidP="00E6227C">
            <w:pPr>
              <w:rPr>
                <w:rFonts w:ascii="UniformCondensed" w:hAnsi="UniformCondensed"/>
              </w:rPr>
            </w:pPr>
            <w:r w:rsidRPr="00E6227C">
              <w:rPr>
                <w:rFonts w:ascii="UniformCondensed" w:hAnsi="UniformCondensed"/>
              </w:rPr>
              <w:t>• Diritti fondamentali;</w:t>
            </w:r>
          </w:p>
          <w:p w14:paraId="23D7AEF6" w14:textId="77777777" w:rsidR="00E6227C" w:rsidRPr="00E6227C" w:rsidRDefault="00E6227C" w:rsidP="00E6227C">
            <w:pPr>
              <w:rPr>
                <w:rFonts w:ascii="UniformCondensed" w:hAnsi="UniformCondensed"/>
              </w:rPr>
            </w:pPr>
            <w:r w:rsidRPr="00E6227C">
              <w:rPr>
                <w:rFonts w:ascii="UniformCondensed" w:hAnsi="UniformCondensed"/>
              </w:rPr>
              <w:t>• Rivoluzione Francese;</w:t>
            </w:r>
          </w:p>
          <w:p w14:paraId="5446BCBA" w14:textId="46DCE8B1" w:rsidR="00E6227C" w:rsidRDefault="00E6227C" w:rsidP="00E6227C">
            <w:pPr>
              <w:rPr>
                <w:rFonts w:ascii="UniformCondensed" w:hAnsi="UniformCondensed"/>
                <w:lang w:eastAsia="en-US"/>
              </w:rPr>
            </w:pPr>
            <w:r w:rsidRPr="00E6227C">
              <w:rPr>
                <w:rFonts w:ascii="UniformCondensed" w:hAnsi="UniformCondensed"/>
              </w:rPr>
              <w:t>• Illuminismo.</w:t>
            </w:r>
          </w:p>
        </w:tc>
      </w:tr>
      <w:tr w:rsidR="00E6227C" w14:paraId="4E106862" w14:textId="77777777" w:rsidTr="00886B81">
        <w:tc>
          <w:tcPr>
            <w:tcW w:w="5035" w:type="dxa"/>
            <w:shd w:val="clear" w:color="auto" w:fill="DAEEF3" w:themeFill="accent5" w:themeFillTint="33"/>
          </w:tcPr>
          <w:p w14:paraId="2D3D589C" w14:textId="682A2E7A" w:rsidR="00E6227C" w:rsidRDefault="00E6227C" w:rsidP="00E6227C">
            <w:pPr>
              <w:rPr>
                <w:rFonts w:ascii="UniformCondensed" w:hAnsi="UniformCondensed"/>
                <w:lang w:eastAsia="en-US"/>
              </w:rPr>
            </w:pPr>
            <w:r w:rsidRPr="00E6227C">
              <w:rPr>
                <w:rFonts w:ascii="UniformCondensed" w:hAnsi="UniformCondensed"/>
                <w:lang w:eastAsia="en-US"/>
              </w:rPr>
              <w:t xml:space="preserve">6. Situazione problema tratta dal mondo reale da cui parte la </w:t>
            </w:r>
            <w:proofErr w:type="spellStart"/>
            <w:r w:rsidRPr="00E6227C">
              <w:rPr>
                <w:rFonts w:ascii="UniformCondensed" w:hAnsi="UniformCondensed"/>
                <w:lang w:eastAsia="en-US"/>
              </w:rPr>
              <w:t>PdC</w:t>
            </w:r>
            <w:proofErr w:type="spellEnd"/>
          </w:p>
        </w:tc>
        <w:tc>
          <w:tcPr>
            <w:tcW w:w="5035" w:type="dxa"/>
          </w:tcPr>
          <w:p w14:paraId="12370D6E" w14:textId="77777777" w:rsidR="00E6227C" w:rsidRDefault="00E6227C" w:rsidP="00E6227C">
            <w:pPr>
              <w:rPr>
                <w:rFonts w:ascii="UniformCondensed" w:hAnsi="UniformCondensed"/>
                <w:lang w:eastAsia="en-US"/>
              </w:rPr>
            </w:pPr>
            <w:r w:rsidRPr="00E6227C">
              <w:rPr>
                <w:rFonts w:ascii="UniformCondensed" w:hAnsi="UniformCondensed"/>
                <w:lang w:eastAsia="en-US"/>
              </w:rPr>
              <w:t>Leggete la Dichiarazione dei Diritti dell’Uomo e del Cittadino del 1789 (testo allegato), poi rispondete alle seguenti domande:</w:t>
            </w:r>
          </w:p>
          <w:p w14:paraId="1B761540" w14:textId="77777777" w:rsidR="00E6227C" w:rsidRDefault="00E6227C" w:rsidP="00E6227C">
            <w:pPr>
              <w:rPr>
                <w:rFonts w:ascii="UniformCondensed" w:hAnsi="UniformCondensed"/>
                <w:lang w:eastAsia="en-US"/>
              </w:rPr>
            </w:pPr>
            <w:r w:rsidRPr="00E6227C">
              <w:rPr>
                <w:rFonts w:ascii="UniformCondensed" w:hAnsi="UniformCondensed"/>
                <w:lang w:eastAsia="en-US"/>
              </w:rPr>
              <w:t>1. secondo la Dichiarazione quali sono i diritti naturali ed imprescindibili dell’uomo? (rispondi in massimo tre righe di testo);</w:t>
            </w:r>
          </w:p>
          <w:p w14:paraId="2D40A488" w14:textId="77777777" w:rsidR="00E6227C" w:rsidRDefault="00E6227C" w:rsidP="00E6227C">
            <w:pPr>
              <w:rPr>
                <w:rFonts w:ascii="UniformCondensed" w:hAnsi="UniformCondensed"/>
                <w:lang w:eastAsia="en-US"/>
              </w:rPr>
            </w:pPr>
            <w:r w:rsidRPr="00E6227C">
              <w:rPr>
                <w:rFonts w:ascii="UniformCondensed" w:hAnsi="UniformCondensed"/>
                <w:lang w:eastAsia="en-US"/>
              </w:rPr>
              <w:t>2. cosa significa la frase “nessuno può essere punito se non in virtù di una legge stabilita e promulgata anteriormente al delitto”? (rispondi in massimo tre righe di testo);</w:t>
            </w:r>
          </w:p>
          <w:p w14:paraId="31252E8E" w14:textId="77777777" w:rsidR="00E6227C" w:rsidRDefault="00E6227C" w:rsidP="00E6227C">
            <w:pPr>
              <w:rPr>
                <w:rFonts w:ascii="UniformCondensed" w:hAnsi="UniformCondensed"/>
                <w:lang w:eastAsia="en-US"/>
              </w:rPr>
            </w:pPr>
            <w:r w:rsidRPr="00E6227C">
              <w:rPr>
                <w:rFonts w:ascii="UniformCondensed" w:hAnsi="UniformCondensed"/>
                <w:lang w:eastAsia="en-US"/>
              </w:rPr>
              <w:t>3. a cosa si riferisce la frase “esso deve essere ugualmente ripartito fra tutti i cittadini, in ragione delle loro sostanze”? Cosa significa? (rispondi in massimo tre righe di testo);</w:t>
            </w:r>
          </w:p>
          <w:p w14:paraId="0CA30C3C" w14:textId="77777777" w:rsidR="00E6227C" w:rsidRDefault="00E6227C" w:rsidP="00E6227C">
            <w:pPr>
              <w:rPr>
                <w:rFonts w:ascii="UniformCondensed" w:hAnsi="UniformCondensed"/>
                <w:lang w:eastAsia="en-US"/>
              </w:rPr>
            </w:pPr>
            <w:r w:rsidRPr="00E6227C">
              <w:rPr>
                <w:rFonts w:ascii="UniformCondensed" w:hAnsi="UniformCondensed"/>
                <w:lang w:eastAsia="en-US"/>
              </w:rPr>
              <w:t>4. Perché secondo te chi ha scritto il documento ha inserito l’articolo 14 “Tutti i cittadini hanno il diritto di constatare, da loro stessi o mediante i loro rappresentanti, la necessità del contributo pubblico, di approvarlo liberamente, di controllarne l’impiego e di determinarne la quantità, la ripartizione e la durata</w:t>
            </w:r>
            <w:proofErr w:type="gramStart"/>
            <w:r w:rsidRPr="00E6227C">
              <w:rPr>
                <w:rFonts w:ascii="UniformCondensed" w:hAnsi="UniformCondensed"/>
                <w:lang w:eastAsia="en-US"/>
              </w:rPr>
              <w:t>”?(</w:t>
            </w:r>
            <w:proofErr w:type="gramEnd"/>
            <w:r w:rsidRPr="00E6227C">
              <w:rPr>
                <w:rFonts w:ascii="UniformCondensed" w:hAnsi="UniformCondensed"/>
                <w:lang w:eastAsia="en-US"/>
              </w:rPr>
              <w:t>rispondi in massimo tre righe di testo);</w:t>
            </w:r>
          </w:p>
          <w:p w14:paraId="257D2C12" w14:textId="61261290" w:rsidR="00E6227C" w:rsidRDefault="00E6227C" w:rsidP="00E6227C">
            <w:pPr>
              <w:rPr>
                <w:rFonts w:ascii="UniformCondensed" w:hAnsi="UniformCondensed"/>
                <w:lang w:eastAsia="en-US"/>
              </w:rPr>
            </w:pPr>
            <w:r w:rsidRPr="00E6227C">
              <w:rPr>
                <w:rFonts w:ascii="UniformCondensed" w:hAnsi="UniformCondensed"/>
                <w:lang w:eastAsia="en-US"/>
              </w:rPr>
              <w:t>5. Scegli i tre elementi della Dichiarazione che ti sembrano più importanti anche ai giorni nostri. Spiega perché li consideri più importanti e descrivi le connessioni che si possono stabilire tra questi e i temi/problemi del mondo odierno (rispondi in massimo dieci righe di testo per ciascuno dei tre elementi prescelti).</w:t>
            </w:r>
          </w:p>
        </w:tc>
      </w:tr>
      <w:tr w:rsidR="00E6227C" w14:paraId="3AB4E6EA" w14:textId="77777777" w:rsidTr="00886B81">
        <w:tc>
          <w:tcPr>
            <w:tcW w:w="5035" w:type="dxa"/>
            <w:shd w:val="clear" w:color="auto" w:fill="DAEEF3" w:themeFill="accent5" w:themeFillTint="33"/>
          </w:tcPr>
          <w:p w14:paraId="66815A21" w14:textId="2D419131" w:rsidR="00E6227C" w:rsidRDefault="00E6227C" w:rsidP="00E6227C">
            <w:pPr>
              <w:rPr>
                <w:rFonts w:ascii="UniformCondensed" w:hAnsi="UniformCondensed"/>
                <w:lang w:eastAsia="en-US"/>
              </w:rPr>
            </w:pPr>
            <w:r w:rsidRPr="00E6227C">
              <w:rPr>
                <w:rFonts w:ascii="UniformCondensed" w:hAnsi="UniformCondensed"/>
                <w:lang w:eastAsia="en-US"/>
              </w:rPr>
              <w:t>7. Indicare le fasi della prova e i rispettivi tempi</w:t>
            </w:r>
          </w:p>
        </w:tc>
        <w:tc>
          <w:tcPr>
            <w:tcW w:w="5035" w:type="dxa"/>
          </w:tcPr>
          <w:p w14:paraId="0B6B9EB9" w14:textId="12FD6F9B" w:rsidR="00E6227C" w:rsidRDefault="00E6227C" w:rsidP="00E6227C">
            <w:pPr>
              <w:rPr>
                <w:rFonts w:ascii="UniformCondensed" w:hAnsi="UniformCondensed"/>
                <w:lang w:eastAsia="en-US"/>
              </w:rPr>
            </w:pPr>
            <w:r w:rsidRPr="00E6227C">
              <w:rPr>
                <w:rFonts w:ascii="UniformCondensed" w:hAnsi="UniformCondensed"/>
                <w:lang w:eastAsia="en-US"/>
              </w:rPr>
              <w:t xml:space="preserve">Agli allievi viene consegnato il testo fotocopiato della Dichiarazione. Tale testo non deve essere stato affrontato prima in classe, né in attività a </w:t>
            </w:r>
            <w:r w:rsidRPr="00E6227C">
              <w:rPr>
                <w:rFonts w:ascii="UniformCondensed" w:hAnsi="UniformCondensed"/>
                <w:lang w:eastAsia="en-US"/>
              </w:rPr>
              <w:lastRenderedPageBreak/>
              <w:t xml:space="preserve">casa. </w:t>
            </w:r>
            <w:proofErr w:type="gramStart"/>
            <w:r w:rsidRPr="00E6227C">
              <w:rPr>
                <w:rFonts w:ascii="UniformCondensed" w:hAnsi="UniformCondensed"/>
                <w:lang w:eastAsia="en-US"/>
              </w:rPr>
              <w:t>E’</w:t>
            </w:r>
            <w:proofErr w:type="gramEnd"/>
            <w:r w:rsidRPr="00E6227C">
              <w:rPr>
                <w:rFonts w:ascii="UniformCondensed" w:hAnsi="UniformCondensed"/>
                <w:lang w:eastAsia="en-US"/>
              </w:rPr>
              <w:t xml:space="preserve"> importante che lo affrontino per la prima volta nel corso della prova.</w:t>
            </w:r>
          </w:p>
        </w:tc>
      </w:tr>
    </w:tbl>
    <w:p w14:paraId="4C942BE7" w14:textId="18FFE58A" w:rsidR="00E6227C" w:rsidRDefault="00E6227C" w:rsidP="00E6227C">
      <w:pPr>
        <w:rPr>
          <w:rFonts w:ascii="UniformCondensed" w:hAnsi="UniformCondensed"/>
          <w:lang w:eastAsia="en-US"/>
        </w:rPr>
      </w:pPr>
    </w:p>
    <w:p w14:paraId="2C159469" w14:textId="34095BF3" w:rsidR="00E6227C" w:rsidRPr="00F30130" w:rsidRDefault="00E6227C" w:rsidP="00E6227C">
      <w:pPr>
        <w:rPr>
          <w:rFonts w:ascii="UniformCondensed" w:hAnsi="UniformCondensed"/>
          <w:b/>
          <w:bCs/>
          <w:color w:val="808080" w:themeColor="background1" w:themeShade="80"/>
          <w:sz w:val="32"/>
          <w:szCs w:val="32"/>
          <w:lang w:eastAsia="en-US"/>
        </w:rPr>
      </w:pPr>
      <w:r w:rsidRPr="00F30130">
        <w:rPr>
          <w:rFonts w:ascii="UniformCondensed" w:hAnsi="UniformCondensed"/>
          <w:b/>
          <w:bCs/>
          <w:color w:val="808080" w:themeColor="background1" w:themeShade="80"/>
          <w:sz w:val="32"/>
          <w:szCs w:val="32"/>
          <w:lang w:eastAsia="en-US"/>
        </w:rPr>
        <w:t xml:space="preserve">8. Prestazioni attese dall’allievo che svolge la </w:t>
      </w:r>
      <w:proofErr w:type="spellStart"/>
      <w:r w:rsidRPr="00F30130">
        <w:rPr>
          <w:rFonts w:ascii="UniformCondensed" w:hAnsi="UniformCondensed"/>
          <w:b/>
          <w:bCs/>
          <w:color w:val="808080" w:themeColor="background1" w:themeShade="80"/>
          <w:sz w:val="32"/>
          <w:szCs w:val="32"/>
          <w:lang w:eastAsia="en-US"/>
        </w:rPr>
        <w:t>PdC</w:t>
      </w:r>
      <w:proofErr w:type="spellEnd"/>
      <w:r w:rsidRPr="00F30130">
        <w:rPr>
          <w:rFonts w:ascii="UniformCondensed" w:hAnsi="UniformCondensed"/>
          <w:b/>
          <w:bCs/>
          <w:color w:val="808080" w:themeColor="background1" w:themeShade="80"/>
          <w:sz w:val="32"/>
          <w:szCs w:val="32"/>
          <w:lang w:eastAsia="en-US"/>
        </w:rPr>
        <w:t xml:space="preserve"> in maniera ottimale – livello Avanzato</w:t>
      </w:r>
    </w:p>
    <w:p w14:paraId="661941A8" w14:textId="5DCD8747" w:rsidR="00E6227C" w:rsidRPr="00F30130" w:rsidRDefault="00E6227C" w:rsidP="00E6227C">
      <w:pPr>
        <w:rPr>
          <w:rFonts w:ascii="UniformCondensed" w:hAnsi="UniformCondensed"/>
          <w:lang w:eastAsia="en-US"/>
        </w:rPr>
      </w:pPr>
      <w:r w:rsidRPr="00F30130">
        <w:rPr>
          <w:rFonts w:ascii="UniformCondensed" w:hAnsi="UniformCondensed"/>
          <w:lang w:eastAsia="en-US"/>
        </w:rPr>
        <w:t>(per ciascuna delle tre sezioni, completare solo le voci pertinenti e cancellare le voci non pertinenti)</w:t>
      </w:r>
    </w:p>
    <w:p w14:paraId="30CB88C8" w14:textId="77777777" w:rsidR="00886B81" w:rsidRPr="00E6227C" w:rsidRDefault="00886B81" w:rsidP="00E6227C">
      <w:pPr>
        <w:rPr>
          <w:rFonts w:ascii="UniformCondensed" w:hAnsi="UniformCondensed"/>
          <w:lang w:eastAsia="en-US"/>
        </w:rPr>
      </w:pPr>
    </w:p>
    <w:tbl>
      <w:tblPr>
        <w:tblStyle w:val="Grigliatabella"/>
        <w:tblW w:w="0" w:type="auto"/>
        <w:tblLook w:val="04A0" w:firstRow="1" w:lastRow="0" w:firstColumn="1" w:lastColumn="0" w:noHBand="0" w:noVBand="1"/>
      </w:tblPr>
      <w:tblGrid>
        <w:gridCol w:w="5035"/>
        <w:gridCol w:w="5035"/>
      </w:tblGrid>
      <w:tr w:rsidR="00886B81" w14:paraId="1686A0A6" w14:textId="77777777" w:rsidTr="00886B81">
        <w:tc>
          <w:tcPr>
            <w:tcW w:w="5035" w:type="dxa"/>
            <w:shd w:val="clear" w:color="auto" w:fill="DAEEF3" w:themeFill="accent5" w:themeFillTint="33"/>
          </w:tcPr>
          <w:p w14:paraId="2174C350" w14:textId="5DDDAD08" w:rsidR="00886B81" w:rsidRDefault="00886B81" w:rsidP="00E6227C">
            <w:pPr>
              <w:rPr>
                <w:rFonts w:ascii="UniformCondensed" w:hAnsi="UniformCondensed"/>
                <w:lang w:eastAsia="en-US"/>
              </w:rPr>
            </w:pPr>
            <w:r w:rsidRPr="00886B81">
              <w:rPr>
                <w:rFonts w:ascii="UniformCondensed" w:hAnsi="UniformCondensed"/>
                <w:lang w:eastAsia="en-US"/>
              </w:rPr>
              <w:t>8.1. Abilità di interpretare problemi aperti (Strutture di interpretazione)</w:t>
            </w:r>
          </w:p>
        </w:tc>
        <w:tc>
          <w:tcPr>
            <w:tcW w:w="5035" w:type="dxa"/>
          </w:tcPr>
          <w:p w14:paraId="3849163A" w14:textId="77777777" w:rsidR="00886B81" w:rsidRDefault="00886B81" w:rsidP="00E6227C">
            <w:pPr>
              <w:rPr>
                <w:rFonts w:ascii="UniformCondensed" w:hAnsi="UniformCondensed"/>
                <w:lang w:eastAsia="en-US"/>
              </w:rPr>
            </w:pPr>
            <w:r w:rsidRPr="00886B81">
              <w:rPr>
                <w:rFonts w:ascii="UniformCondensed" w:hAnsi="UniformCondensed"/>
                <w:lang w:eastAsia="en-US"/>
              </w:rPr>
              <w:t xml:space="preserve">Nello svolgimento delle consegne della </w:t>
            </w:r>
            <w:proofErr w:type="spellStart"/>
            <w:r w:rsidRPr="00886B81">
              <w:rPr>
                <w:rFonts w:ascii="UniformCondensed" w:hAnsi="UniformCondensed"/>
                <w:lang w:eastAsia="en-US"/>
              </w:rPr>
              <w:t>PdC</w:t>
            </w:r>
            <w:proofErr w:type="spellEnd"/>
            <w:r w:rsidRPr="00886B81">
              <w:rPr>
                <w:rFonts w:ascii="UniformCondensed" w:hAnsi="UniformCondensed"/>
                <w:lang w:eastAsia="en-US"/>
              </w:rPr>
              <w:t xml:space="preserve">, ci si attende che lo studente (utilizzare solo i descrittori pertinenti per la </w:t>
            </w:r>
            <w:proofErr w:type="spellStart"/>
            <w:r w:rsidRPr="00886B81">
              <w:rPr>
                <w:rFonts w:ascii="UniformCondensed" w:hAnsi="UniformCondensed"/>
                <w:lang w:eastAsia="en-US"/>
              </w:rPr>
              <w:t>PdC</w:t>
            </w:r>
            <w:proofErr w:type="spellEnd"/>
            <w:r w:rsidRPr="00886B81">
              <w:rPr>
                <w:rFonts w:ascii="UniformCondensed" w:hAnsi="UniformCondensed"/>
                <w:lang w:eastAsia="en-US"/>
              </w:rPr>
              <w:t xml:space="preserve"> in questione e specificare nelle parentesi i contenuti disciplinari su cui si richiede che gli allievi esercitino i processi cognitivi elencati):</w:t>
            </w:r>
          </w:p>
          <w:p w14:paraId="76CF41A9" w14:textId="77777777" w:rsidR="00886B81" w:rsidRDefault="00886B81" w:rsidP="00E6227C">
            <w:pPr>
              <w:rPr>
                <w:rFonts w:ascii="UniformCondensed" w:hAnsi="UniformCondensed"/>
                <w:lang w:eastAsia="en-US"/>
              </w:rPr>
            </w:pPr>
            <w:r w:rsidRPr="00886B81">
              <w:rPr>
                <w:rFonts w:ascii="UniformCondensed" w:hAnsi="UniformCondensed"/>
                <w:lang w:eastAsia="en-US"/>
              </w:rPr>
              <w:t>• colga i significati globali espressi dalla Dichiarazione: esistenza di diritti naturali e imprescindibili (di libertà, di proprietà, di sicurezza, di resistenza all’oppressione), esistenza di diritti aggiuntivi (di concorrere all’espressione della volontà generale, di religione, di pensiero, di parola), impossibilità di essere puniti in virtù di una legge promulgata posteriormente al delitto, necessità di una forza pubblica mantenuta con un contributo ripartito in funzione delle sostanze dei cittadini, necessità di trasparenza e di controllo da parte di tutti i cittadini nell’uso delle risorse pubbliche, diritto inviolabile della proprietà;</w:t>
            </w:r>
          </w:p>
          <w:p w14:paraId="7D7638E8" w14:textId="77777777" w:rsidR="00886B81" w:rsidRDefault="00886B81" w:rsidP="00E6227C">
            <w:pPr>
              <w:rPr>
                <w:rFonts w:ascii="UniformCondensed" w:hAnsi="UniformCondensed"/>
                <w:lang w:eastAsia="en-US"/>
              </w:rPr>
            </w:pPr>
            <w:r w:rsidRPr="00886B81">
              <w:rPr>
                <w:rFonts w:ascii="UniformCondensed" w:hAnsi="UniformCondensed"/>
                <w:lang w:eastAsia="en-US"/>
              </w:rPr>
              <w:t>• identifichi nel testo i diritti naturali ed imprescindibili dell’uomo;</w:t>
            </w:r>
          </w:p>
          <w:p w14:paraId="176168BB" w14:textId="77777777" w:rsidR="00886B81" w:rsidRDefault="00886B81" w:rsidP="00E6227C">
            <w:pPr>
              <w:rPr>
                <w:rFonts w:ascii="UniformCondensed" w:hAnsi="UniformCondensed"/>
                <w:lang w:eastAsia="en-US"/>
              </w:rPr>
            </w:pPr>
            <w:r w:rsidRPr="00886B81">
              <w:rPr>
                <w:rFonts w:ascii="UniformCondensed" w:hAnsi="UniformCondensed"/>
                <w:lang w:eastAsia="en-US"/>
              </w:rPr>
              <w:t>• identifichi nel testo il significato della frase “nessuno può essere punito se non in virtù di una legge stabilita e promulgata anteriormente al delitto”, anche in riferimento ai significati globali;</w:t>
            </w:r>
          </w:p>
          <w:p w14:paraId="483DF56A" w14:textId="77777777" w:rsidR="00886B81" w:rsidRDefault="00886B81" w:rsidP="00E6227C">
            <w:pPr>
              <w:rPr>
                <w:rFonts w:ascii="UniformCondensed" w:hAnsi="UniformCondensed"/>
                <w:lang w:eastAsia="en-US"/>
              </w:rPr>
            </w:pPr>
            <w:r w:rsidRPr="00886B81">
              <w:rPr>
                <w:rFonts w:ascii="UniformCondensed" w:hAnsi="UniformCondensed"/>
                <w:lang w:eastAsia="en-US"/>
              </w:rPr>
              <w:t>• identifichi nel testo soggetto e significato della frase “esso deve essere ugualmente ripartito fra tutti i cittadini, in ragione delle loro sostanze”;</w:t>
            </w:r>
          </w:p>
          <w:p w14:paraId="064D7030" w14:textId="77777777" w:rsidR="00886B81" w:rsidRDefault="00886B81" w:rsidP="00E6227C">
            <w:pPr>
              <w:rPr>
                <w:rFonts w:ascii="UniformCondensed" w:hAnsi="UniformCondensed"/>
                <w:lang w:eastAsia="en-US"/>
              </w:rPr>
            </w:pPr>
            <w:r w:rsidRPr="00886B81">
              <w:rPr>
                <w:rFonts w:ascii="UniformCondensed" w:hAnsi="UniformCondensed"/>
                <w:lang w:eastAsia="en-US"/>
              </w:rPr>
              <w:t>• riconosca la necessità di far riferimento ai principi generali della Dichiarazione per ricostruire le motivazioni alla base dell’articolo 14;</w:t>
            </w:r>
          </w:p>
          <w:p w14:paraId="15F41EAB" w14:textId="77777777" w:rsidR="00886B81" w:rsidRDefault="00886B81" w:rsidP="00E6227C">
            <w:pPr>
              <w:rPr>
                <w:rFonts w:ascii="UniformCondensed" w:hAnsi="UniformCondensed"/>
                <w:lang w:eastAsia="en-US"/>
              </w:rPr>
            </w:pPr>
            <w:r w:rsidRPr="00886B81">
              <w:rPr>
                <w:rFonts w:ascii="UniformCondensed" w:hAnsi="UniformCondensed"/>
                <w:lang w:eastAsia="en-US"/>
              </w:rPr>
              <w:t>• scelga gli elementi della Dichiarazione effettivamente rilevanti anche ai giorni nostri;</w:t>
            </w:r>
          </w:p>
          <w:p w14:paraId="17759FF8" w14:textId="14262207" w:rsidR="00886B81" w:rsidRDefault="00886B81" w:rsidP="00E6227C">
            <w:pPr>
              <w:rPr>
                <w:rFonts w:ascii="UniformCondensed" w:hAnsi="UniformCondensed"/>
                <w:lang w:eastAsia="en-US"/>
              </w:rPr>
            </w:pPr>
            <w:r w:rsidRPr="00886B81">
              <w:rPr>
                <w:rFonts w:ascii="UniformCondensed" w:hAnsi="UniformCondensed"/>
                <w:lang w:eastAsia="en-US"/>
              </w:rPr>
              <w:lastRenderedPageBreak/>
              <w:t>• colga le relazioni tra elementi della Dichiarazione e problematiche rilevanti dei giorni nostri.</w:t>
            </w:r>
          </w:p>
        </w:tc>
      </w:tr>
      <w:tr w:rsidR="00886B81" w14:paraId="27E2BEA8" w14:textId="77777777" w:rsidTr="00886B81">
        <w:tc>
          <w:tcPr>
            <w:tcW w:w="5035" w:type="dxa"/>
            <w:shd w:val="clear" w:color="auto" w:fill="DAEEF3" w:themeFill="accent5" w:themeFillTint="33"/>
          </w:tcPr>
          <w:p w14:paraId="45CDB295" w14:textId="57796634" w:rsidR="00886B81" w:rsidRDefault="00886B81" w:rsidP="00E6227C">
            <w:pPr>
              <w:rPr>
                <w:rFonts w:ascii="UniformCondensed" w:hAnsi="UniformCondensed"/>
                <w:lang w:eastAsia="en-US"/>
              </w:rPr>
            </w:pPr>
            <w:r w:rsidRPr="00886B81">
              <w:rPr>
                <w:rFonts w:ascii="UniformCondensed" w:hAnsi="UniformCondensed"/>
                <w:lang w:eastAsia="en-US"/>
              </w:rPr>
              <w:t>8.2. Abilità di applicare strategie risolutive a problemi aperti (Strutture di azione)</w:t>
            </w:r>
          </w:p>
        </w:tc>
        <w:tc>
          <w:tcPr>
            <w:tcW w:w="5035" w:type="dxa"/>
          </w:tcPr>
          <w:p w14:paraId="15FDD0FA" w14:textId="77777777" w:rsidR="00886B81" w:rsidRDefault="00886B81" w:rsidP="00E6227C">
            <w:pPr>
              <w:rPr>
                <w:rFonts w:ascii="UniformCondensed" w:hAnsi="UniformCondensed"/>
                <w:lang w:eastAsia="en-US"/>
              </w:rPr>
            </w:pPr>
            <w:r w:rsidRPr="00886B81">
              <w:rPr>
                <w:rFonts w:ascii="UniformCondensed" w:hAnsi="UniformCondensed"/>
                <w:lang w:eastAsia="en-US"/>
              </w:rPr>
              <w:t xml:space="preserve">e strategie risolutive a problemi aperti (Strutture di azione) Nello svolgimento delle consegne della </w:t>
            </w:r>
            <w:proofErr w:type="spellStart"/>
            <w:r w:rsidRPr="00886B81">
              <w:rPr>
                <w:rFonts w:ascii="UniformCondensed" w:hAnsi="UniformCondensed"/>
                <w:lang w:eastAsia="en-US"/>
              </w:rPr>
              <w:t>PdC</w:t>
            </w:r>
            <w:proofErr w:type="spellEnd"/>
            <w:r w:rsidRPr="00886B81">
              <w:rPr>
                <w:rFonts w:ascii="UniformCondensed" w:hAnsi="UniformCondensed"/>
                <w:lang w:eastAsia="en-US"/>
              </w:rPr>
              <w:t xml:space="preserve">, ci si attende che lo studente (utilizzare solo i descrittori pertinenti per la </w:t>
            </w:r>
            <w:proofErr w:type="spellStart"/>
            <w:r w:rsidRPr="00886B81">
              <w:rPr>
                <w:rFonts w:ascii="UniformCondensed" w:hAnsi="UniformCondensed"/>
                <w:lang w:eastAsia="en-US"/>
              </w:rPr>
              <w:t>PdC</w:t>
            </w:r>
            <w:proofErr w:type="spellEnd"/>
            <w:r w:rsidRPr="00886B81">
              <w:rPr>
                <w:rFonts w:ascii="UniformCondensed" w:hAnsi="UniformCondensed"/>
                <w:lang w:eastAsia="en-US"/>
              </w:rPr>
              <w:t xml:space="preserve"> in questione e specificare nelle parentesi i contenuti disciplinari su cui si richiede che gli allievi esercitino i processi cognitivi elencati):</w:t>
            </w:r>
          </w:p>
          <w:p w14:paraId="0E4653D0" w14:textId="77777777" w:rsidR="00886B81" w:rsidRDefault="00886B81" w:rsidP="00E6227C">
            <w:pPr>
              <w:rPr>
                <w:rFonts w:ascii="UniformCondensed" w:hAnsi="UniformCondensed"/>
                <w:lang w:eastAsia="en-US"/>
              </w:rPr>
            </w:pPr>
            <w:r w:rsidRPr="00886B81">
              <w:rPr>
                <w:rFonts w:ascii="UniformCondensed" w:hAnsi="UniformCondensed"/>
                <w:lang w:eastAsia="en-US"/>
              </w:rPr>
              <w:t>• analizzi il testo della Dichiarazione allo scopo di ricavarne le informazioni necessarie, esplicite e implicite, per rispondere in modo esauriente alle consegne; • confronti le problematiche espresse nella Dichiarazione con quelle presenti ai giorni nostri e stabilisca collegamenti;</w:t>
            </w:r>
          </w:p>
          <w:p w14:paraId="57C1990B" w14:textId="77777777" w:rsidR="00886B81" w:rsidRDefault="00886B81" w:rsidP="00E6227C">
            <w:pPr>
              <w:rPr>
                <w:rFonts w:ascii="UniformCondensed" w:hAnsi="UniformCondensed"/>
                <w:lang w:eastAsia="en-US"/>
              </w:rPr>
            </w:pPr>
            <w:r w:rsidRPr="00886B81">
              <w:rPr>
                <w:rFonts w:ascii="UniformCondensed" w:hAnsi="UniformCondensed"/>
                <w:lang w:eastAsia="en-US"/>
              </w:rPr>
              <w:t>• formuli risposte coerenti con le consegne date e con le informazioni presenti nella Dichiarazione;</w:t>
            </w:r>
          </w:p>
          <w:p w14:paraId="3B295200" w14:textId="7AEC568F" w:rsidR="00886B81" w:rsidRDefault="00886B81" w:rsidP="00E6227C">
            <w:pPr>
              <w:rPr>
                <w:rFonts w:ascii="UniformCondensed" w:hAnsi="UniformCondensed"/>
                <w:lang w:eastAsia="en-US"/>
              </w:rPr>
            </w:pPr>
            <w:r w:rsidRPr="00886B81">
              <w:rPr>
                <w:rFonts w:ascii="UniformCondensed" w:hAnsi="UniformCondensed"/>
                <w:lang w:eastAsia="en-US"/>
              </w:rPr>
              <w:t>• riassuma le informazioni presenti nel testo della Dichiarazione in uno spazio limitato, inserendo i concetti principali in relazione alla consegna;</w:t>
            </w:r>
          </w:p>
          <w:p w14:paraId="4A952CA8" w14:textId="77777777" w:rsidR="00886B81" w:rsidRDefault="00886B81" w:rsidP="00E6227C">
            <w:pPr>
              <w:rPr>
                <w:rFonts w:ascii="UniformCondensed" w:hAnsi="UniformCondensed"/>
                <w:lang w:eastAsia="en-US"/>
              </w:rPr>
            </w:pPr>
            <w:r w:rsidRPr="00886B81">
              <w:rPr>
                <w:rFonts w:ascii="UniformCondensed" w:hAnsi="UniformCondensed"/>
                <w:lang w:eastAsia="en-US"/>
              </w:rPr>
              <w:t>• spieghi le ragioni che hanno portato gli autori del testo ad inserire l’articolo 14.</w:t>
            </w:r>
          </w:p>
          <w:p w14:paraId="7F48D365" w14:textId="14F30861" w:rsidR="00886B81" w:rsidRDefault="00886B81" w:rsidP="00E6227C">
            <w:pPr>
              <w:rPr>
                <w:rFonts w:ascii="UniformCondensed" w:hAnsi="UniformCondensed"/>
                <w:lang w:eastAsia="en-US"/>
              </w:rPr>
            </w:pPr>
            <w:r w:rsidRPr="00886B81">
              <w:rPr>
                <w:rFonts w:ascii="UniformCondensed" w:hAnsi="UniformCondensed"/>
                <w:lang w:eastAsia="en-US"/>
              </w:rPr>
              <w:t>• trovi similarità e differenze tra problematiche espresse dalla Dichiarazione e problematiche odierne</w:t>
            </w:r>
          </w:p>
        </w:tc>
      </w:tr>
      <w:tr w:rsidR="00886B81" w14:paraId="6EA4808C" w14:textId="77777777" w:rsidTr="00886B81">
        <w:tc>
          <w:tcPr>
            <w:tcW w:w="5035" w:type="dxa"/>
            <w:shd w:val="clear" w:color="auto" w:fill="DAEEF3" w:themeFill="accent5" w:themeFillTint="33"/>
          </w:tcPr>
          <w:p w14:paraId="40B8FB56" w14:textId="454D391E" w:rsidR="00886B81" w:rsidRDefault="00886B81" w:rsidP="00E6227C">
            <w:pPr>
              <w:rPr>
                <w:rFonts w:ascii="UniformCondensed" w:hAnsi="UniformCondensed"/>
                <w:lang w:eastAsia="en-US"/>
              </w:rPr>
            </w:pPr>
            <w:r w:rsidRPr="00886B81">
              <w:rPr>
                <w:rFonts w:ascii="UniformCondensed" w:hAnsi="UniformCondensed"/>
                <w:lang w:eastAsia="en-US"/>
              </w:rPr>
              <w:t>8.3. Abilità di riflettere sulle proprie strategie (Strutture di autoregolazione)</w:t>
            </w:r>
          </w:p>
        </w:tc>
        <w:tc>
          <w:tcPr>
            <w:tcW w:w="5035" w:type="dxa"/>
          </w:tcPr>
          <w:p w14:paraId="08C254C1" w14:textId="77777777" w:rsidR="00886B81" w:rsidRDefault="00886B81" w:rsidP="00E6227C">
            <w:pPr>
              <w:rPr>
                <w:rFonts w:ascii="UniformCondensed" w:hAnsi="UniformCondensed"/>
                <w:lang w:eastAsia="en-US"/>
              </w:rPr>
            </w:pPr>
            <w:r w:rsidRPr="00886B81">
              <w:rPr>
                <w:rFonts w:ascii="UniformCondensed" w:hAnsi="UniformCondensed"/>
                <w:lang w:eastAsia="en-US"/>
              </w:rPr>
              <w:t xml:space="preserve">Nello svolgimento delle consegne della </w:t>
            </w:r>
            <w:proofErr w:type="spellStart"/>
            <w:r w:rsidRPr="00886B81">
              <w:rPr>
                <w:rFonts w:ascii="UniformCondensed" w:hAnsi="UniformCondensed"/>
                <w:lang w:eastAsia="en-US"/>
              </w:rPr>
              <w:t>PdC</w:t>
            </w:r>
            <w:proofErr w:type="spellEnd"/>
            <w:r w:rsidRPr="00886B81">
              <w:rPr>
                <w:rFonts w:ascii="UniformCondensed" w:hAnsi="UniformCondensed"/>
                <w:lang w:eastAsia="en-US"/>
              </w:rPr>
              <w:t xml:space="preserve">, ci si attende che lo studente (utilizzare solo i descrittori pertinenti per la </w:t>
            </w:r>
            <w:proofErr w:type="spellStart"/>
            <w:r w:rsidRPr="00886B81">
              <w:rPr>
                <w:rFonts w:ascii="UniformCondensed" w:hAnsi="UniformCondensed"/>
                <w:lang w:eastAsia="en-US"/>
              </w:rPr>
              <w:t>PdC</w:t>
            </w:r>
            <w:proofErr w:type="spellEnd"/>
            <w:r w:rsidRPr="00886B81">
              <w:rPr>
                <w:rFonts w:ascii="UniformCondensed" w:hAnsi="UniformCondensed"/>
                <w:lang w:eastAsia="en-US"/>
              </w:rPr>
              <w:t xml:space="preserve"> in questione e specificare nelle parentesi i contenuti disciplinari su cui si richiede che gli allievi esercitino i processi cognitivi elencati):</w:t>
            </w:r>
          </w:p>
          <w:p w14:paraId="37B31D75" w14:textId="77777777" w:rsidR="00886B81" w:rsidRDefault="00886B81" w:rsidP="00E6227C">
            <w:pPr>
              <w:rPr>
                <w:rFonts w:ascii="UniformCondensed" w:hAnsi="UniformCondensed"/>
                <w:lang w:eastAsia="en-US"/>
              </w:rPr>
            </w:pPr>
            <w:r w:rsidRPr="00886B81">
              <w:rPr>
                <w:rFonts w:ascii="UniformCondensed" w:hAnsi="UniformCondensed"/>
                <w:lang w:eastAsia="en-US"/>
              </w:rPr>
              <w:t>• argomenti le proprie scelte relative ai tre elementi della Dichiarazione che sono maggiormente importanti ai giorni nostri, nello scritto e nella discussione orale successiva;</w:t>
            </w:r>
          </w:p>
          <w:p w14:paraId="1F3E53FF" w14:textId="77777777" w:rsidR="00886B81" w:rsidRDefault="00886B81" w:rsidP="00E6227C">
            <w:pPr>
              <w:rPr>
                <w:rFonts w:ascii="UniformCondensed" w:hAnsi="UniformCondensed"/>
                <w:lang w:eastAsia="en-US"/>
              </w:rPr>
            </w:pPr>
            <w:r w:rsidRPr="00886B81">
              <w:rPr>
                <w:rFonts w:ascii="UniformCondensed" w:hAnsi="UniformCondensed"/>
                <w:lang w:eastAsia="en-US"/>
              </w:rPr>
              <w:t>• trovi errori nel proprio elaborato nel corso della discussione orale successiva;</w:t>
            </w:r>
          </w:p>
          <w:p w14:paraId="138EF6F3" w14:textId="10C63726" w:rsidR="00886B81" w:rsidRDefault="00886B81" w:rsidP="00E6227C">
            <w:pPr>
              <w:rPr>
                <w:rFonts w:ascii="UniformCondensed" w:hAnsi="UniformCondensed"/>
                <w:lang w:eastAsia="en-US"/>
              </w:rPr>
            </w:pPr>
            <w:r w:rsidRPr="00886B81">
              <w:rPr>
                <w:rFonts w:ascii="UniformCondensed" w:hAnsi="UniformCondensed"/>
                <w:lang w:eastAsia="en-US"/>
              </w:rPr>
              <w:t>• difenda le scelte fatte nell’elaborato nella discussione orale successiva.</w:t>
            </w:r>
          </w:p>
        </w:tc>
      </w:tr>
    </w:tbl>
    <w:p w14:paraId="6D5F94E7" w14:textId="7148087F" w:rsidR="00E6227C" w:rsidRDefault="00E6227C" w:rsidP="00E6227C">
      <w:pPr>
        <w:rPr>
          <w:rFonts w:ascii="UniformCondensed" w:hAnsi="UniformCondensed"/>
          <w:lang w:eastAsia="en-US"/>
        </w:rPr>
      </w:pPr>
    </w:p>
    <w:p w14:paraId="737AE83E" w14:textId="77777777" w:rsidR="00F30130" w:rsidRDefault="00F30130" w:rsidP="00E6227C">
      <w:pPr>
        <w:rPr>
          <w:rFonts w:ascii="UniformCondensed" w:hAnsi="UniformCondensed"/>
          <w:lang w:eastAsia="en-US"/>
        </w:rPr>
      </w:pPr>
    </w:p>
    <w:p w14:paraId="703D1B01" w14:textId="3DCF7F36" w:rsidR="00886B81" w:rsidRPr="00F30130" w:rsidRDefault="00886B81" w:rsidP="00F30130">
      <w:pPr>
        <w:jc w:val="both"/>
        <w:rPr>
          <w:rFonts w:ascii="UniformCondensed" w:hAnsi="UniformCondensed"/>
          <w:b/>
          <w:bCs/>
          <w:color w:val="808080" w:themeColor="background1" w:themeShade="80"/>
          <w:sz w:val="32"/>
          <w:szCs w:val="32"/>
          <w:lang w:eastAsia="en-US"/>
        </w:rPr>
      </w:pPr>
      <w:r w:rsidRPr="00F30130">
        <w:rPr>
          <w:rFonts w:ascii="UniformCondensed" w:hAnsi="UniformCondensed"/>
          <w:b/>
          <w:bCs/>
          <w:color w:val="808080" w:themeColor="background1" w:themeShade="80"/>
          <w:sz w:val="32"/>
          <w:szCs w:val="32"/>
          <w:lang w:eastAsia="en-US"/>
        </w:rPr>
        <w:lastRenderedPageBreak/>
        <w:t xml:space="preserve">9. Prestazioni attese dall’allievo che svolge la </w:t>
      </w:r>
      <w:proofErr w:type="spellStart"/>
      <w:r w:rsidRPr="00F30130">
        <w:rPr>
          <w:rFonts w:ascii="UniformCondensed" w:hAnsi="UniformCondensed"/>
          <w:b/>
          <w:bCs/>
          <w:color w:val="808080" w:themeColor="background1" w:themeShade="80"/>
          <w:sz w:val="32"/>
          <w:szCs w:val="32"/>
          <w:lang w:eastAsia="en-US"/>
        </w:rPr>
        <w:t>PdC</w:t>
      </w:r>
      <w:proofErr w:type="spellEnd"/>
      <w:r w:rsidRPr="00F30130">
        <w:rPr>
          <w:rFonts w:ascii="UniformCondensed" w:hAnsi="UniformCondensed"/>
          <w:b/>
          <w:bCs/>
          <w:color w:val="808080" w:themeColor="background1" w:themeShade="80"/>
          <w:sz w:val="32"/>
          <w:szCs w:val="32"/>
          <w:lang w:eastAsia="en-US"/>
        </w:rPr>
        <w:t xml:space="preserve"> a livello Intermedio</w:t>
      </w:r>
    </w:p>
    <w:p w14:paraId="5C500372" w14:textId="04724339" w:rsidR="00886B81" w:rsidRDefault="00886B81" w:rsidP="00E6227C">
      <w:pPr>
        <w:rPr>
          <w:rFonts w:ascii="UniformCondensed" w:hAnsi="UniformCondensed"/>
          <w:lang w:eastAsia="en-US"/>
        </w:rPr>
      </w:pPr>
      <w:r w:rsidRPr="00886B81">
        <w:rPr>
          <w:rFonts w:ascii="UniformCondensed" w:hAnsi="UniformCondensed"/>
          <w:lang w:eastAsia="en-US"/>
        </w:rPr>
        <w:t>(per ciascuna delle due sezioni, completare solo le voci pertinenti e cancellare le voci non pertinenti)</w:t>
      </w:r>
    </w:p>
    <w:p w14:paraId="2E8999E8" w14:textId="6FE21599" w:rsidR="00886B81" w:rsidRDefault="00886B81" w:rsidP="00E6227C">
      <w:pPr>
        <w:rPr>
          <w:rFonts w:ascii="UniformCondensed" w:hAnsi="UniformCondensed"/>
          <w:lang w:eastAsia="en-US"/>
        </w:rPr>
      </w:pPr>
    </w:p>
    <w:tbl>
      <w:tblPr>
        <w:tblStyle w:val="Grigliatabella"/>
        <w:tblW w:w="0" w:type="auto"/>
        <w:tblLook w:val="04A0" w:firstRow="1" w:lastRow="0" w:firstColumn="1" w:lastColumn="0" w:noHBand="0" w:noVBand="1"/>
      </w:tblPr>
      <w:tblGrid>
        <w:gridCol w:w="5035"/>
        <w:gridCol w:w="5035"/>
      </w:tblGrid>
      <w:tr w:rsidR="00886B81" w14:paraId="1CB31D1E" w14:textId="77777777" w:rsidTr="00886B81">
        <w:tc>
          <w:tcPr>
            <w:tcW w:w="5035" w:type="dxa"/>
            <w:shd w:val="clear" w:color="auto" w:fill="DAEEF3" w:themeFill="accent5" w:themeFillTint="33"/>
          </w:tcPr>
          <w:p w14:paraId="0FBEC931" w14:textId="53B54B8A" w:rsidR="00886B81" w:rsidRDefault="00886B81" w:rsidP="00E6227C">
            <w:pPr>
              <w:rPr>
                <w:rFonts w:ascii="UniformCondensed" w:hAnsi="UniformCondensed"/>
                <w:lang w:eastAsia="en-US"/>
              </w:rPr>
            </w:pPr>
            <w:r w:rsidRPr="00886B81">
              <w:rPr>
                <w:rFonts w:ascii="UniformCondensed" w:hAnsi="UniformCondensed"/>
                <w:lang w:eastAsia="en-US"/>
              </w:rPr>
              <w:t>9.1. Abilità di interpretare problemi aperti (Strutture di interpretazione)</w:t>
            </w:r>
          </w:p>
        </w:tc>
        <w:tc>
          <w:tcPr>
            <w:tcW w:w="5035" w:type="dxa"/>
          </w:tcPr>
          <w:p w14:paraId="01A24BA3" w14:textId="77777777" w:rsidR="00886B81" w:rsidRDefault="00886B81" w:rsidP="00E6227C">
            <w:pPr>
              <w:rPr>
                <w:rFonts w:ascii="UniformCondensed" w:hAnsi="UniformCondensed"/>
                <w:lang w:eastAsia="en-US"/>
              </w:rPr>
            </w:pPr>
            <w:r w:rsidRPr="00886B81">
              <w:rPr>
                <w:rFonts w:ascii="UniformCondensed" w:hAnsi="UniformCondensed"/>
                <w:lang w:eastAsia="en-US"/>
              </w:rPr>
              <w:t xml:space="preserve">Nello svolgimento delle consegne della </w:t>
            </w:r>
            <w:proofErr w:type="spellStart"/>
            <w:r w:rsidRPr="00886B81">
              <w:rPr>
                <w:rFonts w:ascii="UniformCondensed" w:hAnsi="UniformCondensed"/>
                <w:lang w:eastAsia="en-US"/>
              </w:rPr>
              <w:t>PdC</w:t>
            </w:r>
            <w:proofErr w:type="spellEnd"/>
            <w:r w:rsidRPr="00886B81">
              <w:rPr>
                <w:rFonts w:ascii="UniformCondensed" w:hAnsi="UniformCondensed"/>
                <w:lang w:eastAsia="en-US"/>
              </w:rPr>
              <w:t xml:space="preserve">, ci si attende che lo studente (utilizzare solo i descrittori pertinenti per la </w:t>
            </w:r>
            <w:proofErr w:type="spellStart"/>
            <w:r w:rsidRPr="00886B81">
              <w:rPr>
                <w:rFonts w:ascii="UniformCondensed" w:hAnsi="UniformCondensed"/>
                <w:lang w:eastAsia="en-US"/>
              </w:rPr>
              <w:t>PdC</w:t>
            </w:r>
            <w:proofErr w:type="spellEnd"/>
            <w:r w:rsidRPr="00886B81">
              <w:rPr>
                <w:rFonts w:ascii="UniformCondensed" w:hAnsi="UniformCondensed"/>
                <w:lang w:eastAsia="en-US"/>
              </w:rPr>
              <w:t xml:space="preserve"> in questione e specificare nelle parentesi i contenuti disciplinari su cui si richiede che gli allievi esercitino i processi cognitivi elencati):</w:t>
            </w:r>
          </w:p>
          <w:p w14:paraId="5B8778E6" w14:textId="77777777" w:rsidR="00886B81" w:rsidRDefault="00886B81" w:rsidP="00E6227C">
            <w:pPr>
              <w:rPr>
                <w:rFonts w:ascii="UniformCondensed" w:hAnsi="UniformCondensed"/>
                <w:lang w:eastAsia="en-US"/>
              </w:rPr>
            </w:pPr>
            <w:r w:rsidRPr="00886B81">
              <w:rPr>
                <w:rFonts w:ascii="UniformCondensed" w:hAnsi="UniformCondensed"/>
                <w:lang w:eastAsia="en-US"/>
              </w:rPr>
              <w:t>• colga i principali significati globali espressi dalla Dichiarazione, tra i vari significati espressi: esistenza di diritti naturali e imprescindibili, necessità di una forza pubblica, necessità di trasparenza e di controllo da parte di tutti i cittadini nell’uso delle risorse pubbliche;</w:t>
            </w:r>
          </w:p>
          <w:p w14:paraId="75EC94A5" w14:textId="7A34ED7B" w:rsidR="00886B81" w:rsidRDefault="00886B81" w:rsidP="00E6227C">
            <w:pPr>
              <w:rPr>
                <w:rFonts w:ascii="UniformCondensed" w:hAnsi="UniformCondensed"/>
                <w:lang w:eastAsia="en-US"/>
              </w:rPr>
            </w:pPr>
            <w:r w:rsidRPr="00886B81">
              <w:rPr>
                <w:rFonts w:ascii="UniformCondensed" w:hAnsi="UniformCondensed"/>
                <w:lang w:eastAsia="en-US"/>
              </w:rPr>
              <w:t>• identifichi nel testo i diritti naturali ed imprescindibili dell’uomo;</w:t>
            </w:r>
          </w:p>
          <w:p w14:paraId="54F59BF3" w14:textId="77777777" w:rsidR="00886B81" w:rsidRDefault="00886B81" w:rsidP="00E6227C">
            <w:pPr>
              <w:rPr>
                <w:rFonts w:ascii="UniformCondensed" w:hAnsi="UniformCondensed"/>
                <w:lang w:eastAsia="en-US"/>
              </w:rPr>
            </w:pPr>
            <w:r w:rsidRPr="00886B81">
              <w:rPr>
                <w:rFonts w:ascii="UniformCondensed" w:hAnsi="UniformCondensed"/>
                <w:lang w:eastAsia="en-US"/>
              </w:rPr>
              <w:t>• identifichi nel testo soggetto e significato della frase “esso deve essere ugualmente ripartito fra tutti i cittadini, in ragione delle loro sostanze”;</w:t>
            </w:r>
          </w:p>
          <w:p w14:paraId="253927A8" w14:textId="3992EF5D" w:rsidR="00886B81" w:rsidRDefault="00886B81" w:rsidP="00E6227C">
            <w:pPr>
              <w:rPr>
                <w:rFonts w:ascii="UniformCondensed" w:hAnsi="UniformCondensed"/>
                <w:lang w:eastAsia="en-US"/>
              </w:rPr>
            </w:pPr>
            <w:r w:rsidRPr="00886B81">
              <w:rPr>
                <w:rFonts w:ascii="UniformCondensed" w:hAnsi="UniformCondensed"/>
                <w:lang w:eastAsia="en-US"/>
              </w:rPr>
              <w:t>• riconosca la necessità di far riferimento ai principi generali della Dichiarazione per ricostruire le motivazioni alla base dell’articolo 14.</w:t>
            </w:r>
          </w:p>
        </w:tc>
      </w:tr>
      <w:tr w:rsidR="00886B81" w14:paraId="61DDA4CA" w14:textId="77777777" w:rsidTr="00886B81">
        <w:tc>
          <w:tcPr>
            <w:tcW w:w="5035" w:type="dxa"/>
            <w:shd w:val="clear" w:color="auto" w:fill="DAEEF3" w:themeFill="accent5" w:themeFillTint="33"/>
          </w:tcPr>
          <w:p w14:paraId="1E70CD82" w14:textId="2EB1110E" w:rsidR="00886B81" w:rsidRDefault="00886B81" w:rsidP="00E6227C">
            <w:pPr>
              <w:rPr>
                <w:rFonts w:ascii="UniformCondensed" w:hAnsi="UniformCondensed"/>
                <w:lang w:eastAsia="en-US"/>
              </w:rPr>
            </w:pPr>
            <w:r w:rsidRPr="00886B81">
              <w:rPr>
                <w:rFonts w:ascii="UniformCondensed" w:hAnsi="UniformCondensed"/>
                <w:lang w:eastAsia="en-US"/>
              </w:rPr>
              <w:t>9.2. Abilità di applicare strategie risolutive a problemi aperti (Strutture di azione)</w:t>
            </w:r>
          </w:p>
        </w:tc>
        <w:tc>
          <w:tcPr>
            <w:tcW w:w="5035" w:type="dxa"/>
          </w:tcPr>
          <w:p w14:paraId="7403E22C" w14:textId="77777777" w:rsidR="00886B81" w:rsidRDefault="00886B81" w:rsidP="00E6227C">
            <w:pPr>
              <w:rPr>
                <w:rFonts w:ascii="UniformCondensed" w:hAnsi="UniformCondensed"/>
                <w:lang w:eastAsia="en-US"/>
              </w:rPr>
            </w:pPr>
            <w:r w:rsidRPr="00886B81">
              <w:rPr>
                <w:rFonts w:ascii="UniformCondensed" w:hAnsi="UniformCondensed"/>
                <w:lang w:eastAsia="en-US"/>
              </w:rPr>
              <w:t xml:space="preserve">Nello svolgimento delle consegne della </w:t>
            </w:r>
            <w:proofErr w:type="spellStart"/>
            <w:r w:rsidRPr="00886B81">
              <w:rPr>
                <w:rFonts w:ascii="UniformCondensed" w:hAnsi="UniformCondensed"/>
                <w:lang w:eastAsia="en-US"/>
              </w:rPr>
              <w:t>PdC</w:t>
            </w:r>
            <w:proofErr w:type="spellEnd"/>
            <w:r w:rsidRPr="00886B81">
              <w:rPr>
                <w:rFonts w:ascii="UniformCondensed" w:hAnsi="UniformCondensed"/>
                <w:lang w:eastAsia="en-US"/>
              </w:rPr>
              <w:t xml:space="preserve">, ci si attende che lo studente (utilizzare solo i descrittori pertinenti per la </w:t>
            </w:r>
            <w:proofErr w:type="spellStart"/>
            <w:r w:rsidRPr="00886B81">
              <w:rPr>
                <w:rFonts w:ascii="UniformCondensed" w:hAnsi="UniformCondensed"/>
                <w:lang w:eastAsia="en-US"/>
              </w:rPr>
              <w:t>PdC</w:t>
            </w:r>
            <w:proofErr w:type="spellEnd"/>
            <w:r w:rsidRPr="00886B81">
              <w:rPr>
                <w:rFonts w:ascii="UniformCondensed" w:hAnsi="UniformCondensed"/>
                <w:lang w:eastAsia="en-US"/>
              </w:rPr>
              <w:t xml:space="preserve"> in questione e specificare nelle parentesi i contenuti disciplinari su cui si richiede che gli allievi esercitino i processi cognitivi elencati):</w:t>
            </w:r>
          </w:p>
          <w:p w14:paraId="0D0CBCD7" w14:textId="77777777" w:rsidR="00886B81" w:rsidRDefault="00886B81" w:rsidP="00E6227C">
            <w:pPr>
              <w:rPr>
                <w:rFonts w:ascii="UniformCondensed" w:hAnsi="UniformCondensed"/>
                <w:lang w:eastAsia="en-US"/>
              </w:rPr>
            </w:pPr>
            <w:r w:rsidRPr="00886B81">
              <w:rPr>
                <w:rFonts w:ascii="UniformCondensed" w:hAnsi="UniformCondensed"/>
                <w:lang w:eastAsia="en-US"/>
              </w:rPr>
              <w:t>• analizzi il testo della Dichiarazione allo scopo di ricavarne le informazioni necessarie, esplicite e implicite, per rispondere in modo soddisfacente alle consegne;</w:t>
            </w:r>
          </w:p>
          <w:p w14:paraId="62C22F93" w14:textId="77777777" w:rsidR="00886B81" w:rsidRDefault="00886B81" w:rsidP="00E6227C">
            <w:pPr>
              <w:rPr>
                <w:rFonts w:ascii="UniformCondensed" w:hAnsi="UniformCondensed"/>
                <w:lang w:eastAsia="en-US"/>
              </w:rPr>
            </w:pPr>
            <w:r w:rsidRPr="00886B81">
              <w:rPr>
                <w:rFonts w:ascii="UniformCondensed" w:hAnsi="UniformCondensed"/>
                <w:lang w:eastAsia="en-US"/>
              </w:rPr>
              <w:t>• formuli risposte coerenti con le consegne date e con le informazioni presenti nella Dichiarazione;</w:t>
            </w:r>
          </w:p>
          <w:p w14:paraId="71817F1A" w14:textId="77777777" w:rsidR="00886B81" w:rsidRDefault="00886B81" w:rsidP="00E6227C">
            <w:pPr>
              <w:rPr>
                <w:rFonts w:ascii="UniformCondensed" w:hAnsi="UniformCondensed"/>
                <w:lang w:eastAsia="en-US"/>
              </w:rPr>
            </w:pPr>
            <w:r w:rsidRPr="00886B81">
              <w:rPr>
                <w:rFonts w:ascii="UniformCondensed" w:hAnsi="UniformCondensed"/>
                <w:lang w:eastAsia="en-US"/>
              </w:rPr>
              <w:t>• riassuma le informazioni presenti nel testo della Dichiarazione in uno spazio limitato, inserendo i concetti principali in relazione alla consegna;</w:t>
            </w:r>
          </w:p>
          <w:p w14:paraId="6888C43F" w14:textId="1CFB5891" w:rsidR="00886B81" w:rsidRDefault="00886B81" w:rsidP="00E6227C">
            <w:pPr>
              <w:rPr>
                <w:rFonts w:ascii="UniformCondensed" w:hAnsi="UniformCondensed"/>
                <w:lang w:eastAsia="en-US"/>
              </w:rPr>
            </w:pPr>
            <w:r w:rsidRPr="00886B81">
              <w:rPr>
                <w:rFonts w:ascii="UniformCondensed" w:hAnsi="UniformCondensed"/>
                <w:lang w:eastAsia="en-US"/>
              </w:rPr>
              <w:t>• spieghi in modo soddisfacente le ragioni che hanno portato gli autori del testo ad inserire l’articolo 14.</w:t>
            </w:r>
          </w:p>
        </w:tc>
      </w:tr>
    </w:tbl>
    <w:p w14:paraId="7EFF833B" w14:textId="7798B1DB" w:rsidR="00886B81" w:rsidRPr="00F30130" w:rsidRDefault="00886B81" w:rsidP="00E6227C">
      <w:pPr>
        <w:rPr>
          <w:rFonts w:ascii="UniformCondensed" w:hAnsi="UniformCondensed"/>
          <w:b/>
          <w:bCs/>
          <w:color w:val="808080" w:themeColor="background1" w:themeShade="80"/>
          <w:sz w:val="32"/>
          <w:szCs w:val="32"/>
          <w:lang w:eastAsia="en-US"/>
        </w:rPr>
      </w:pPr>
      <w:r w:rsidRPr="00F30130">
        <w:rPr>
          <w:rFonts w:ascii="UniformCondensed" w:hAnsi="UniformCondensed"/>
          <w:b/>
          <w:bCs/>
          <w:color w:val="808080" w:themeColor="background1" w:themeShade="80"/>
          <w:sz w:val="32"/>
          <w:szCs w:val="32"/>
          <w:lang w:eastAsia="en-US"/>
        </w:rPr>
        <w:lastRenderedPageBreak/>
        <w:t xml:space="preserve">10. Prestazioni attese dall’allievo che svolge la </w:t>
      </w:r>
      <w:proofErr w:type="spellStart"/>
      <w:r w:rsidRPr="00F30130">
        <w:rPr>
          <w:rFonts w:ascii="UniformCondensed" w:hAnsi="UniformCondensed"/>
          <w:b/>
          <w:bCs/>
          <w:color w:val="808080" w:themeColor="background1" w:themeShade="80"/>
          <w:sz w:val="32"/>
          <w:szCs w:val="32"/>
          <w:lang w:eastAsia="en-US"/>
        </w:rPr>
        <w:t>PdC</w:t>
      </w:r>
      <w:proofErr w:type="spellEnd"/>
      <w:r w:rsidRPr="00F30130">
        <w:rPr>
          <w:rFonts w:ascii="UniformCondensed" w:hAnsi="UniformCondensed"/>
          <w:b/>
          <w:bCs/>
          <w:color w:val="808080" w:themeColor="background1" w:themeShade="80"/>
          <w:sz w:val="32"/>
          <w:szCs w:val="32"/>
          <w:lang w:eastAsia="en-US"/>
        </w:rPr>
        <w:t xml:space="preserve"> a livello Base</w:t>
      </w:r>
    </w:p>
    <w:p w14:paraId="37EC2967" w14:textId="77777777" w:rsidR="00886B81" w:rsidRDefault="00886B81" w:rsidP="00E6227C">
      <w:pPr>
        <w:rPr>
          <w:rFonts w:ascii="UniformCondensed" w:hAnsi="UniformCondensed"/>
          <w:sz w:val="28"/>
          <w:szCs w:val="28"/>
          <w:lang w:eastAsia="en-US"/>
        </w:rPr>
      </w:pPr>
    </w:p>
    <w:tbl>
      <w:tblPr>
        <w:tblStyle w:val="Grigliatabella"/>
        <w:tblW w:w="0" w:type="auto"/>
        <w:tblLook w:val="04A0" w:firstRow="1" w:lastRow="0" w:firstColumn="1" w:lastColumn="0" w:noHBand="0" w:noVBand="1"/>
      </w:tblPr>
      <w:tblGrid>
        <w:gridCol w:w="5035"/>
        <w:gridCol w:w="5035"/>
      </w:tblGrid>
      <w:tr w:rsidR="00886B81" w14:paraId="25B999C9" w14:textId="77777777" w:rsidTr="00886B81">
        <w:tc>
          <w:tcPr>
            <w:tcW w:w="5035" w:type="dxa"/>
            <w:shd w:val="clear" w:color="auto" w:fill="DAEEF3" w:themeFill="accent5" w:themeFillTint="33"/>
          </w:tcPr>
          <w:p w14:paraId="146304A6" w14:textId="2790FA35" w:rsidR="00886B81" w:rsidRDefault="00886B81" w:rsidP="00E6227C">
            <w:pPr>
              <w:rPr>
                <w:rFonts w:ascii="UniformCondensed" w:hAnsi="UniformCondensed"/>
                <w:lang w:eastAsia="en-US"/>
              </w:rPr>
            </w:pPr>
            <w:r w:rsidRPr="00886B81">
              <w:rPr>
                <w:rFonts w:ascii="UniformCondensed" w:hAnsi="UniformCondensed"/>
                <w:lang w:eastAsia="en-US"/>
              </w:rPr>
              <w:t>10.1. Abilità di applicare strategie risolutive a problemi aperti (Strutture di azione)</w:t>
            </w:r>
          </w:p>
        </w:tc>
        <w:tc>
          <w:tcPr>
            <w:tcW w:w="5035" w:type="dxa"/>
          </w:tcPr>
          <w:p w14:paraId="563B7F17" w14:textId="77777777" w:rsidR="00886B81" w:rsidRDefault="00886B81" w:rsidP="00E6227C">
            <w:pPr>
              <w:rPr>
                <w:rFonts w:ascii="UniformCondensed" w:hAnsi="UniformCondensed"/>
                <w:lang w:eastAsia="en-US"/>
              </w:rPr>
            </w:pPr>
            <w:r w:rsidRPr="00886B81">
              <w:rPr>
                <w:rFonts w:ascii="UniformCondensed" w:hAnsi="UniformCondensed"/>
                <w:lang w:eastAsia="en-US"/>
              </w:rPr>
              <w:t xml:space="preserve">Nello svolgimento delle consegne della </w:t>
            </w:r>
            <w:proofErr w:type="spellStart"/>
            <w:r w:rsidRPr="00886B81">
              <w:rPr>
                <w:rFonts w:ascii="UniformCondensed" w:hAnsi="UniformCondensed"/>
                <w:lang w:eastAsia="en-US"/>
              </w:rPr>
              <w:t>PdC</w:t>
            </w:r>
            <w:proofErr w:type="spellEnd"/>
            <w:r w:rsidRPr="00886B81">
              <w:rPr>
                <w:rFonts w:ascii="UniformCondensed" w:hAnsi="UniformCondensed"/>
                <w:lang w:eastAsia="en-US"/>
              </w:rPr>
              <w:t xml:space="preserve">, ci si attende che lo studente (utilizzare solo i descrittori pertinenti per la </w:t>
            </w:r>
            <w:proofErr w:type="spellStart"/>
            <w:r w:rsidRPr="00886B81">
              <w:rPr>
                <w:rFonts w:ascii="UniformCondensed" w:hAnsi="UniformCondensed"/>
                <w:lang w:eastAsia="en-US"/>
              </w:rPr>
              <w:t>PdC</w:t>
            </w:r>
            <w:proofErr w:type="spellEnd"/>
            <w:r w:rsidRPr="00886B81">
              <w:rPr>
                <w:rFonts w:ascii="UniformCondensed" w:hAnsi="UniformCondensed"/>
                <w:lang w:eastAsia="en-US"/>
              </w:rPr>
              <w:t xml:space="preserve"> in questione e specificare nelle parentesi i contenuti disciplinari su cui si richiede che gli allievi esercitino i processi cognitivi elencati):</w:t>
            </w:r>
          </w:p>
          <w:p w14:paraId="5FDFEA53" w14:textId="77777777" w:rsidR="00886B81" w:rsidRDefault="00886B81" w:rsidP="00E6227C">
            <w:pPr>
              <w:rPr>
                <w:rFonts w:ascii="UniformCondensed" w:hAnsi="UniformCondensed"/>
                <w:lang w:eastAsia="en-US"/>
              </w:rPr>
            </w:pPr>
            <w:r w:rsidRPr="00886B81">
              <w:rPr>
                <w:rFonts w:ascii="UniformCondensed" w:hAnsi="UniformCondensed"/>
                <w:lang w:eastAsia="en-US"/>
              </w:rPr>
              <w:t>• analizzi il testo della Dichiarazione cogliendone solo le informazioni esplicite utili a rispondere alle consegne;</w:t>
            </w:r>
          </w:p>
          <w:p w14:paraId="42179234" w14:textId="77777777" w:rsidR="00886B81" w:rsidRDefault="00886B81" w:rsidP="00E6227C">
            <w:pPr>
              <w:rPr>
                <w:rFonts w:ascii="UniformCondensed" w:hAnsi="UniformCondensed"/>
                <w:lang w:eastAsia="en-US"/>
              </w:rPr>
            </w:pPr>
            <w:r w:rsidRPr="00886B81">
              <w:rPr>
                <w:rFonts w:ascii="UniformCondensed" w:hAnsi="UniformCondensed"/>
                <w:lang w:eastAsia="en-US"/>
              </w:rPr>
              <w:t>• formuli risposte coerenti con le consegne date utilizzando però solo le informazioni esplicite presenti nella Dichiarazione, senza cogliere gli impliciti;</w:t>
            </w:r>
          </w:p>
          <w:p w14:paraId="35B617BE" w14:textId="62F3E7FC" w:rsidR="00886B81" w:rsidRDefault="00886B81" w:rsidP="00E6227C">
            <w:pPr>
              <w:rPr>
                <w:rFonts w:ascii="UniformCondensed" w:hAnsi="UniformCondensed"/>
                <w:lang w:eastAsia="en-US"/>
              </w:rPr>
            </w:pPr>
            <w:r w:rsidRPr="00886B81">
              <w:rPr>
                <w:rFonts w:ascii="UniformCondensed" w:hAnsi="UniformCondensed"/>
                <w:lang w:eastAsia="en-US"/>
              </w:rPr>
              <w:t>• riassuma le informazioni presenti nel testo della Dichiarazione in uno spazio limitato, inserendo i concetti principali in relazione alla consegna.</w:t>
            </w:r>
          </w:p>
        </w:tc>
      </w:tr>
    </w:tbl>
    <w:p w14:paraId="7E7E6A84" w14:textId="77777777" w:rsidR="00886B81" w:rsidRPr="00886B81" w:rsidRDefault="00886B81" w:rsidP="00E6227C">
      <w:pPr>
        <w:rPr>
          <w:rFonts w:ascii="UniformCondensed" w:hAnsi="UniformCondensed"/>
          <w:lang w:eastAsia="en-US"/>
        </w:rPr>
      </w:pPr>
    </w:p>
    <w:p w14:paraId="4B50A7B8" w14:textId="3CD909C4" w:rsidR="00886B81" w:rsidRDefault="00B23DFD">
      <w:pPr>
        <w:rPr>
          <w:rFonts w:ascii="UniformCondensed-Medium ☞" w:eastAsia="Times New Roman" w:hAnsi="UniformCondensed-Medium ☞" w:cstheme="majorHAnsi"/>
          <w:b/>
          <w:lang w:eastAsia="en-US"/>
        </w:rPr>
      </w:pPr>
      <w:r>
        <w:rPr>
          <w:rFonts w:ascii="UniformCondensed-Medium ☞" w:eastAsia="Times New Roman" w:hAnsi="UniformCondensed-Medium ☞" w:cstheme="majorHAnsi"/>
          <w:b/>
          <w:lang w:eastAsia="en-US"/>
        </w:rPr>
        <w:br w:type="page"/>
      </w:r>
      <w:r w:rsidR="00F30130">
        <w:rPr>
          <w:rFonts w:ascii="UniformCondensed-Medium ☞" w:eastAsia="Times New Roman" w:hAnsi="UniformCondensed-Medium ☞" w:cstheme="majorHAnsi"/>
          <w:b/>
          <w:noProof/>
          <w:lang w:eastAsia="en-US"/>
        </w:rPr>
        <w:lastRenderedPageBreak/>
        <mc:AlternateContent>
          <mc:Choice Requires="wps">
            <w:drawing>
              <wp:anchor distT="0" distB="0" distL="114300" distR="114300" simplePos="0" relativeHeight="251694080" behindDoc="0" locked="0" layoutInCell="1" allowOverlap="1" wp14:anchorId="6D5871E7" wp14:editId="22287EBB">
                <wp:simplePos x="0" y="0"/>
                <wp:positionH relativeFrom="column">
                  <wp:posOffset>-79744</wp:posOffset>
                </wp:positionH>
                <wp:positionV relativeFrom="paragraph">
                  <wp:posOffset>-105942</wp:posOffset>
                </wp:positionV>
                <wp:extent cx="6549537" cy="8038214"/>
                <wp:effectExtent l="0" t="0" r="22860" b="20320"/>
                <wp:wrapNone/>
                <wp:docPr id="2" name="Rettangolo 2"/>
                <wp:cNvGraphicFramePr/>
                <a:graphic xmlns:a="http://schemas.openxmlformats.org/drawingml/2006/main">
                  <a:graphicData uri="http://schemas.microsoft.com/office/word/2010/wordprocessingShape">
                    <wps:wsp>
                      <wps:cNvSpPr/>
                      <wps:spPr>
                        <a:xfrm>
                          <a:off x="0" y="0"/>
                          <a:ext cx="6549537" cy="8038214"/>
                        </a:xfrm>
                        <a:prstGeom prst="rect">
                          <a:avLst/>
                        </a:prstGeom>
                        <a:noFill/>
                        <a:ln>
                          <a:solidFill>
                            <a:srgbClr val="00B3D2"/>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87EA22" id="Rettangolo 2" o:spid="_x0000_s1026" style="position:absolute;margin-left:-6.3pt;margin-top:-8.35pt;width:515.7pt;height:632.9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" filled="f" strokecolor="#00b3d2"/>
            </w:pict>
          </mc:Fallback>
        </mc:AlternateContent>
      </w:r>
      <w:r w:rsidR="00886B81" w:rsidRPr="00886B81">
        <w:rPr>
          <w:rFonts w:ascii="UniformCondensed-Medium ☞" w:eastAsia="Times New Roman" w:hAnsi="UniformCondensed-Medium ☞" w:cstheme="majorHAnsi"/>
          <w:b/>
          <w:lang w:eastAsia="en-US"/>
        </w:rPr>
        <w:t>ALLEGATO</w:t>
      </w:r>
    </w:p>
    <w:p w14:paraId="4011DF85" w14:textId="77777777" w:rsidR="00886B81" w:rsidRDefault="00886B81">
      <w:pPr>
        <w:rPr>
          <w:rFonts w:ascii="UniformCondensed-Medium ☞" w:eastAsia="Times New Roman" w:hAnsi="UniformCondensed-Medium ☞" w:cstheme="majorHAnsi"/>
          <w:b/>
          <w:lang w:eastAsia="en-US"/>
        </w:rPr>
      </w:pPr>
    </w:p>
    <w:p w14:paraId="0D64B4B9" w14:textId="1D6D1501" w:rsidR="00B23DFD" w:rsidRDefault="00886B81">
      <w:pPr>
        <w:rPr>
          <w:rFonts w:ascii="UniformCondensed" w:eastAsia="Times New Roman" w:hAnsi="UniformCondensed" w:cstheme="majorHAnsi"/>
          <w:bCs/>
          <w:color w:val="00B3D2"/>
          <w:sz w:val="32"/>
          <w:szCs w:val="32"/>
          <w:lang w:eastAsia="en-US"/>
        </w:rPr>
      </w:pPr>
      <w:r w:rsidRPr="00886B81">
        <w:rPr>
          <w:rFonts w:ascii="UniformCondensed" w:eastAsia="Times New Roman" w:hAnsi="UniformCondensed" w:cstheme="majorHAnsi"/>
          <w:bCs/>
          <w:color w:val="00B3D2"/>
          <w:sz w:val="32"/>
          <w:szCs w:val="32"/>
          <w:lang w:eastAsia="en-US"/>
        </w:rPr>
        <w:t>La Dichiarazione dei Diritti dell’Uomo e del Cittadino del 1789</w:t>
      </w:r>
    </w:p>
    <w:p w14:paraId="7CCB77FD" w14:textId="24C720B2" w:rsidR="00886B81" w:rsidRDefault="00886B81">
      <w:pPr>
        <w:rPr>
          <w:rFonts w:ascii="UniformCondensed" w:eastAsia="Times New Roman" w:hAnsi="UniformCondensed" w:cstheme="majorHAnsi"/>
          <w:bCs/>
          <w:color w:val="00B3D2"/>
          <w:sz w:val="32"/>
          <w:szCs w:val="32"/>
          <w:lang w:eastAsia="en-US"/>
        </w:rPr>
      </w:pPr>
    </w:p>
    <w:p w14:paraId="378A1E84" w14:textId="77777777" w:rsidR="00886B81" w:rsidRPr="00886B81" w:rsidRDefault="00886B81">
      <w:pPr>
        <w:rPr>
          <w:rFonts w:ascii="UniformCondensed" w:eastAsia="Times New Roman" w:hAnsi="UniformCondensed" w:cstheme="majorHAnsi"/>
          <w:bCs/>
          <w:color w:val="808080" w:themeColor="background1" w:themeShade="80"/>
          <w:sz w:val="28"/>
          <w:szCs w:val="28"/>
          <w:lang w:eastAsia="en-US"/>
        </w:rPr>
      </w:pPr>
      <w:r w:rsidRPr="00886B81">
        <w:rPr>
          <w:rFonts w:ascii="UniformCondensed" w:eastAsia="Times New Roman" w:hAnsi="UniformCondensed" w:cstheme="majorHAnsi"/>
          <w:bCs/>
          <w:color w:val="808080" w:themeColor="background1" w:themeShade="80"/>
          <w:sz w:val="28"/>
          <w:szCs w:val="28"/>
          <w:lang w:eastAsia="en-US"/>
        </w:rPr>
        <w:t>Preambolo</w:t>
      </w:r>
    </w:p>
    <w:p w14:paraId="42E24FA9" w14:textId="77777777" w:rsidR="00886B81" w:rsidRDefault="00886B81">
      <w:pPr>
        <w:rPr>
          <w:rFonts w:ascii="UniformCondensed" w:eastAsia="Times New Roman" w:hAnsi="UniformCondensed" w:cstheme="majorHAnsi"/>
          <w:bCs/>
          <w:lang w:eastAsia="en-US"/>
        </w:rPr>
      </w:pPr>
    </w:p>
    <w:p w14:paraId="5095F6AA" w14:textId="77777777" w:rsidR="00886B81" w:rsidRDefault="00886B81" w:rsidP="00886B81">
      <w:pPr>
        <w:jc w:val="both"/>
        <w:rPr>
          <w:rFonts w:ascii="UniformCondensed" w:eastAsia="Times New Roman" w:hAnsi="UniformCondensed" w:cstheme="majorHAnsi"/>
          <w:bCs/>
          <w:lang w:eastAsia="en-US"/>
        </w:rPr>
      </w:pPr>
      <w:r w:rsidRPr="00886B81">
        <w:rPr>
          <w:rFonts w:ascii="UniformCondensed" w:eastAsia="Times New Roman" w:hAnsi="UniformCondensed" w:cstheme="majorHAnsi"/>
          <w:bCs/>
          <w:lang w:eastAsia="en-US"/>
        </w:rPr>
        <w:t>I Rappresentanti del Popolo Francese, costituiti in Assemblea Nazionale, considerando che l’ignoranza, l’oblio o il disprezzo dei diritti dell’uomo sono le uniche cause delle sciagure pubbliche e della corruzione dei governi, hanno stabilito di esporre, in una solenne dichiarazione, i diritti naturali, inalienabili e sacri dell’uomo, affinché questa dichiarazione, costantemente presente a tutti i membri del corpo sociale, rammenti loro incessantemente i loro diritti e i loro doveri; affinché maggior rispetto ritraggano gli atti del potere legislativo e quelli del potere esecutivo dal poter essere in ogni istanza paragonati con il fine di ogni istituzione politica; affinché i reclami dei cittadini, fondati da ora innanzi su dei principi semplici ed incontestabili, abbiano sempre per risultato il mantenimento della Costituzione e la felicità di tutti. In conseguenza, l’Assemblea Nazionale riconosce e dichiara, in presenza e sotto gli auspici dell’Essere Supremo, i seguenti diritti dell’uomo e del cittadino:</w:t>
      </w:r>
    </w:p>
    <w:p w14:paraId="30113CFF" w14:textId="77777777" w:rsidR="00886B81" w:rsidRDefault="00886B81" w:rsidP="00886B81">
      <w:pPr>
        <w:jc w:val="both"/>
        <w:rPr>
          <w:rFonts w:ascii="UniformCondensed" w:eastAsia="Times New Roman" w:hAnsi="UniformCondensed" w:cstheme="majorHAnsi"/>
          <w:bCs/>
          <w:lang w:eastAsia="en-US"/>
        </w:rPr>
      </w:pPr>
    </w:p>
    <w:p w14:paraId="4B812126" w14:textId="77777777" w:rsidR="00886B81" w:rsidRDefault="00886B81" w:rsidP="00886B81">
      <w:pPr>
        <w:jc w:val="both"/>
        <w:rPr>
          <w:rFonts w:ascii="UniformCondensed" w:eastAsia="Times New Roman" w:hAnsi="UniformCondensed" w:cstheme="majorHAnsi"/>
          <w:bCs/>
          <w:lang w:eastAsia="en-US"/>
        </w:rPr>
      </w:pPr>
      <w:r w:rsidRPr="00886B81">
        <w:rPr>
          <w:rFonts w:ascii="UniformCondensed" w:eastAsia="Times New Roman" w:hAnsi="UniformCondensed" w:cstheme="majorHAnsi"/>
          <w:bCs/>
          <w:color w:val="00B3D2"/>
          <w:lang w:eastAsia="en-US"/>
        </w:rPr>
        <w:t xml:space="preserve">Art. 1 </w:t>
      </w:r>
      <w:r w:rsidRPr="00886B81">
        <w:rPr>
          <w:rFonts w:ascii="UniformCondensed" w:eastAsia="Times New Roman" w:hAnsi="UniformCondensed" w:cstheme="majorHAnsi"/>
          <w:bCs/>
          <w:lang w:eastAsia="en-US"/>
        </w:rPr>
        <w:t>Gli uomini nascono e rimangono liberi e uguali nei diritti. Le distinzioni sociali non possono essere fondate che sull’utilità comune.</w:t>
      </w:r>
    </w:p>
    <w:p w14:paraId="6FC24269" w14:textId="77777777" w:rsidR="00886B81" w:rsidRDefault="00886B81" w:rsidP="00886B81">
      <w:pPr>
        <w:jc w:val="both"/>
        <w:rPr>
          <w:rFonts w:ascii="UniformCondensed" w:eastAsia="Times New Roman" w:hAnsi="UniformCondensed" w:cstheme="majorHAnsi"/>
          <w:bCs/>
          <w:lang w:eastAsia="en-US"/>
        </w:rPr>
      </w:pPr>
    </w:p>
    <w:p w14:paraId="0A24E43A" w14:textId="77777777" w:rsidR="00886B81" w:rsidRDefault="00886B81" w:rsidP="00886B81">
      <w:pPr>
        <w:jc w:val="both"/>
        <w:rPr>
          <w:rFonts w:ascii="UniformCondensed" w:eastAsia="Times New Roman" w:hAnsi="UniformCondensed" w:cstheme="majorHAnsi"/>
          <w:bCs/>
          <w:lang w:eastAsia="en-US"/>
        </w:rPr>
      </w:pPr>
      <w:r w:rsidRPr="00886B81">
        <w:rPr>
          <w:rFonts w:ascii="UniformCondensed" w:eastAsia="Times New Roman" w:hAnsi="UniformCondensed" w:cstheme="majorHAnsi"/>
          <w:bCs/>
          <w:color w:val="00B3D2"/>
          <w:lang w:eastAsia="en-US"/>
        </w:rPr>
        <w:t>Art. 2</w:t>
      </w:r>
      <w:r w:rsidRPr="00886B81">
        <w:rPr>
          <w:rFonts w:ascii="UniformCondensed" w:eastAsia="Times New Roman" w:hAnsi="UniformCondensed" w:cstheme="majorHAnsi"/>
          <w:bCs/>
          <w:lang w:eastAsia="en-US"/>
        </w:rPr>
        <w:t xml:space="preserve"> Il fine di ogni associazione politica è la conservazione dei diritti naturali ed imprescrittibili dell’uomo. Questi diritti sono la libertà, la proprietà, la sicurezza e la resistenza all’oppressione.</w:t>
      </w:r>
    </w:p>
    <w:p w14:paraId="6DF8E54E" w14:textId="77777777" w:rsidR="00886B81" w:rsidRDefault="00886B81" w:rsidP="00886B81">
      <w:pPr>
        <w:jc w:val="both"/>
        <w:rPr>
          <w:rFonts w:ascii="UniformCondensed" w:eastAsia="Times New Roman" w:hAnsi="UniformCondensed" w:cstheme="majorHAnsi"/>
          <w:bCs/>
          <w:lang w:eastAsia="en-US"/>
        </w:rPr>
      </w:pPr>
    </w:p>
    <w:p w14:paraId="1B94A0A8" w14:textId="77777777" w:rsidR="00886B81" w:rsidRDefault="00886B81" w:rsidP="00886B81">
      <w:pPr>
        <w:jc w:val="both"/>
        <w:rPr>
          <w:rFonts w:ascii="UniformCondensed" w:eastAsia="Times New Roman" w:hAnsi="UniformCondensed" w:cstheme="majorHAnsi"/>
          <w:bCs/>
          <w:lang w:eastAsia="en-US"/>
        </w:rPr>
      </w:pPr>
      <w:r w:rsidRPr="00886B81">
        <w:rPr>
          <w:rFonts w:ascii="UniformCondensed" w:eastAsia="Times New Roman" w:hAnsi="UniformCondensed" w:cstheme="majorHAnsi"/>
          <w:bCs/>
          <w:color w:val="00B3D2"/>
          <w:lang w:eastAsia="en-US"/>
        </w:rPr>
        <w:t xml:space="preserve">Art. 3 </w:t>
      </w:r>
      <w:r w:rsidRPr="00886B81">
        <w:rPr>
          <w:rFonts w:ascii="UniformCondensed" w:eastAsia="Times New Roman" w:hAnsi="UniformCondensed" w:cstheme="majorHAnsi"/>
          <w:bCs/>
          <w:lang w:eastAsia="en-US"/>
        </w:rPr>
        <w:t>Il principio di ogni sovranità risiede essenzialmente nella Nazione. Nessun corpo o individuo può esercitare un’autorità che non emani direttamente da essa.</w:t>
      </w:r>
    </w:p>
    <w:p w14:paraId="59435957" w14:textId="77777777" w:rsidR="00886B81" w:rsidRDefault="00886B81" w:rsidP="00886B81">
      <w:pPr>
        <w:jc w:val="both"/>
        <w:rPr>
          <w:rFonts w:ascii="UniformCondensed" w:eastAsia="Times New Roman" w:hAnsi="UniformCondensed" w:cstheme="majorHAnsi"/>
          <w:bCs/>
          <w:lang w:eastAsia="en-US"/>
        </w:rPr>
      </w:pPr>
    </w:p>
    <w:p w14:paraId="2D35996A" w14:textId="77777777" w:rsidR="00886B81" w:rsidRDefault="00886B81" w:rsidP="00886B81">
      <w:pPr>
        <w:jc w:val="both"/>
        <w:rPr>
          <w:rFonts w:ascii="UniformCondensed" w:eastAsia="Times New Roman" w:hAnsi="UniformCondensed" w:cstheme="majorHAnsi"/>
          <w:bCs/>
          <w:lang w:eastAsia="en-US"/>
        </w:rPr>
      </w:pPr>
      <w:r w:rsidRPr="00886B81">
        <w:rPr>
          <w:rFonts w:ascii="UniformCondensed" w:eastAsia="Times New Roman" w:hAnsi="UniformCondensed" w:cstheme="majorHAnsi"/>
          <w:bCs/>
          <w:color w:val="00B3D2"/>
          <w:lang w:eastAsia="en-US"/>
        </w:rPr>
        <w:t xml:space="preserve">Art. 4 </w:t>
      </w:r>
      <w:r w:rsidRPr="00886B81">
        <w:rPr>
          <w:rFonts w:ascii="UniformCondensed" w:eastAsia="Times New Roman" w:hAnsi="UniformCondensed" w:cstheme="majorHAnsi"/>
          <w:bCs/>
          <w:lang w:eastAsia="en-US"/>
        </w:rPr>
        <w:t>La libertà consiste nel poter fare tutto ciò che non nuoce ad altri; così, l’esercizio dei diritti naturali di ciascun uomo ha come limiti solo quelli che assicurano agli altri membri della società il godimento di questi stessi diritti. Questi limiti possono essere determinati solo dalla legge.</w:t>
      </w:r>
    </w:p>
    <w:p w14:paraId="6F6B814A" w14:textId="77777777" w:rsidR="00886B81" w:rsidRDefault="00886B81" w:rsidP="00886B81">
      <w:pPr>
        <w:jc w:val="both"/>
        <w:rPr>
          <w:rFonts w:ascii="UniformCondensed" w:eastAsia="Times New Roman" w:hAnsi="UniformCondensed" w:cstheme="majorHAnsi"/>
          <w:bCs/>
          <w:lang w:eastAsia="en-US"/>
        </w:rPr>
      </w:pPr>
    </w:p>
    <w:p w14:paraId="0FC5E511" w14:textId="77777777" w:rsidR="00886B81" w:rsidRDefault="00886B81" w:rsidP="00886B81">
      <w:pPr>
        <w:jc w:val="both"/>
        <w:rPr>
          <w:rFonts w:ascii="UniformCondensed" w:eastAsia="Times New Roman" w:hAnsi="UniformCondensed" w:cstheme="majorHAnsi"/>
          <w:bCs/>
          <w:lang w:eastAsia="en-US"/>
        </w:rPr>
      </w:pPr>
      <w:r w:rsidRPr="00886B81">
        <w:rPr>
          <w:rFonts w:ascii="UniformCondensed" w:eastAsia="Times New Roman" w:hAnsi="UniformCondensed" w:cstheme="majorHAnsi"/>
          <w:bCs/>
          <w:color w:val="00B3D2"/>
          <w:lang w:eastAsia="en-US"/>
        </w:rPr>
        <w:t xml:space="preserve">Art. 5 </w:t>
      </w:r>
      <w:r w:rsidRPr="00886B81">
        <w:rPr>
          <w:rFonts w:ascii="UniformCondensed" w:eastAsia="Times New Roman" w:hAnsi="UniformCondensed" w:cstheme="majorHAnsi"/>
          <w:bCs/>
          <w:lang w:eastAsia="en-US"/>
        </w:rPr>
        <w:t>La legge ha il diritto di vietare solo le azioni nocive alla società. Tutto ciò che non è vietato dalla legge non può essere impedito, e nessuno può essere costretto a fare ciò che essa non ordina.</w:t>
      </w:r>
    </w:p>
    <w:p w14:paraId="0DBD22D7" w14:textId="77777777" w:rsidR="00886B81" w:rsidRDefault="00886B81" w:rsidP="00886B81">
      <w:pPr>
        <w:jc w:val="both"/>
        <w:rPr>
          <w:rFonts w:ascii="UniformCondensed" w:eastAsia="Times New Roman" w:hAnsi="UniformCondensed" w:cstheme="majorHAnsi"/>
          <w:bCs/>
          <w:lang w:eastAsia="en-US"/>
        </w:rPr>
      </w:pPr>
    </w:p>
    <w:p w14:paraId="063E02D7" w14:textId="24364538" w:rsidR="00886B81" w:rsidRDefault="00886B81" w:rsidP="00886B81">
      <w:pPr>
        <w:jc w:val="both"/>
        <w:rPr>
          <w:rFonts w:ascii="UniformCondensed" w:eastAsia="Times New Roman" w:hAnsi="UniformCondensed" w:cstheme="majorHAnsi"/>
          <w:bCs/>
          <w:lang w:eastAsia="en-US"/>
        </w:rPr>
      </w:pPr>
      <w:r w:rsidRPr="00886B81">
        <w:rPr>
          <w:rFonts w:ascii="UniformCondensed" w:eastAsia="Times New Roman" w:hAnsi="UniformCondensed" w:cstheme="majorHAnsi"/>
          <w:bCs/>
          <w:color w:val="00B3D2"/>
          <w:lang w:eastAsia="en-US"/>
        </w:rPr>
        <w:t xml:space="preserve">Art. 6 </w:t>
      </w:r>
      <w:r w:rsidRPr="00886B81">
        <w:rPr>
          <w:rFonts w:ascii="UniformCondensed" w:eastAsia="Times New Roman" w:hAnsi="UniformCondensed" w:cstheme="majorHAnsi"/>
          <w:bCs/>
          <w:lang w:eastAsia="en-US"/>
        </w:rPr>
        <w:t>La legge è l’espressione della volontà generale. Tutti i cittadini hanno diritto di concorrere, personalmente o mediante i loro rappresentanti, alla sua formazione. Essa deve essere uguale per tutti, sia che protegga, sia che punisca. Tutti i cittadini essendo uguali ai suoi occhi sono ugualmente ammissibili a tutte le dignità, posti ed impieghi pubblici secondo le loro capacità, e senza altra distinzione che quella della loro virtù e dei loro talenti.</w:t>
      </w:r>
    </w:p>
    <w:p w14:paraId="510A41B2" w14:textId="11872707" w:rsidR="00886B81" w:rsidRDefault="00886B81" w:rsidP="00886B81">
      <w:pPr>
        <w:jc w:val="both"/>
        <w:rPr>
          <w:rFonts w:ascii="UniformCondensed" w:eastAsia="Times New Roman" w:hAnsi="UniformCondensed" w:cstheme="majorHAnsi"/>
          <w:bCs/>
          <w:lang w:eastAsia="en-US"/>
        </w:rPr>
      </w:pPr>
    </w:p>
    <w:p w14:paraId="106334C0" w14:textId="77777777" w:rsidR="00886B81" w:rsidRDefault="00886B81" w:rsidP="00886B81">
      <w:pPr>
        <w:jc w:val="both"/>
        <w:rPr>
          <w:rFonts w:ascii="UniformCondensed" w:eastAsia="Times New Roman" w:hAnsi="UniformCondensed" w:cstheme="majorHAnsi"/>
          <w:bCs/>
          <w:lang w:eastAsia="en-US"/>
        </w:rPr>
      </w:pPr>
      <w:r w:rsidRPr="00886B81">
        <w:rPr>
          <w:rFonts w:ascii="UniformCondensed" w:eastAsia="Times New Roman" w:hAnsi="UniformCondensed" w:cstheme="majorHAnsi"/>
          <w:bCs/>
          <w:color w:val="00B3D2"/>
          <w:lang w:eastAsia="en-US"/>
        </w:rPr>
        <w:t xml:space="preserve">Art. 7 </w:t>
      </w:r>
      <w:r w:rsidRPr="00886B81">
        <w:rPr>
          <w:rFonts w:ascii="UniformCondensed" w:eastAsia="Times New Roman" w:hAnsi="UniformCondensed" w:cstheme="majorHAnsi"/>
          <w:bCs/>
          <w:lang w:eastAsia="en-US"/>
        </w:rPr>
        <w:t>Nessun uomo può essere accusato, arrestato o detenuto se non nei casi determinati dalla legge, e secondo le forme da essa prescritte. Quelli che procurano, spediscono, eseguono o fanno eseguire degli ordini arbitrari, devono essere puniti; ma ogni cittadino citato o tratto in arresto, in virtù della legge, deve obbedire immediatamente; opponendo resistenza si rende colpevole.</w:t>
      </w:r>
    </w:p>
    <w:p w14:paraId="0C2FE009" w14:textId="77777777" w:rsidR="00886B81" w:rsidRDefault="00886B81" w:rsidP="00886B81">
      <w:pPr>
        <w:jc w:val="both"/>
        <w:rPr>
          <w:rFonts w:ascii="UniformCondensed" w:eastAsia="Times New Roman" w:hAnsi="UniformCondensed" w:cstheme="majorHAnsi"/>
          <w:bCs/>
          <w:lang w:eastAsia="en-US"/>
        </w:rPr>
      </w:pPr>
    </w:p>
    <w:p w14:paraId="4F9A1BC5" w14:textId="4492E16C" w:rsidR="00886B81" w:rsidRDefault="00F30130" w:rsidP="00886B81">
      <w:pPr>
        <w:jc w:val="both"/>
        <w:rPr>
          <w:rFonts w:ascii="UniformCondensed" w:eastAsia="Times New Roman" w:hAnsi="UniformCondensed" w:cstheme="majorHAnsi"/>
          <w:bCs/>
          <w:lang w:eastAsia="en-US"/>
        </w:rPr>
      </w:pPr>
      <w:r>
        <w:rPr>
          <w:rFonts w:ascii="UniformCondensed-Medium ☞" w:eastAsia="Times New Roman" w:hAnsi="UniformCondensed-Medium ☞" w:cstheme="majorHAnsi"/>
          <w:b/>
          <w:noProof/>
          <w:lang w:eastAsia="en-US"/>
        </w:rPr>
        <w:lastRenderedPageBreak/>
        <mc:AlternateContent>
          <mc:Choice Requires="wps">
            <w:drawing>
              <wp:anchor distT="0" distB="0" distL="114300" distR="114300" simplePos="0" relativeHeight="251696128" behindDoc="0" locked="0" layoutInCell="1" allowOverlap="1" wp14:anchorId="51DEB85C" wp14:editId="09EF7753">
                <wp:simplePos x="0" y="0"/>
                <wp:positionH relativeFrom="margin">
                  <wp:posOffset>-175437</wp:posOffset>
                </wp:positionH>
                <wp:positionV relativeFrom="paragraph">
                  <wp:posOffset>-63411</wp:posOffset>
                </wp:positionV>
                <wp:extent cx="6730143" cy="8038214"/>
                <wp:effectExtent l="0" t="0" r="13970" b="20320"/>
                <wp:wrapNone/>
                <wp:docPr id="6" name="Rettangolo 6"/>
                <wp:cNvGraphicFramePr/>
                <a:graphic xmlns:a="http://schemas.openxmlformats.org/drawingml/2006/main">
                  <a:graphicData uri="http://schemas.microsoft.com/office/word/2010/wordprocessingShape">
                    <wps:wsp>
                      <wps:cNvSpPr/>
                      <wps:spPr>
                        <a:xfrm>
                          <a:off x="0" y="0"/>
                          <a:ext cx="6730143" cy="8038214"/>
                        </a:xfrm>
                        <a:prstGeom prst="rect">
                          <a:avLst/>
                        </a:prstGeom>
                        <a:noFill/>
                        <a:ln>
                          <a:solidFill>
                            <a:srgbClr val="00B3D2"/>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0AD4E9" id="Rettangolo 6" o:spid="_x0000_s1026" style="position:absolute;margin-left:-13.8pt;margin-top:-5pt;width:529.95pt;height:632.95pt;z-index:2516961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" filled="f" strokecolor="#00b3d2">
                <w10:wrap anchorx="margin"/>
              </v:rect>
            </w:pict>
          </mc:Fallback>
        </mc:AlternateContent>
      </w:r>
      <w:r w:rsidR="00886B81" w:rsidRPr="00886B81">
        <w:rPr>
          <w:rFonts w:ascii="UniformCondensed" w:eastAsia="Times New Roman" w:hAnsi="UniformCondensed" w:cstheme="majorHAnsi"/>
          <w:bCs/>
          <w:color w:val="00B3D2"/>
          <w:lang w:eastAsia="en-US"/>
        </w:rPr>
        <w:t xml:space="preserve">Art. 8 </w:t>
      </w:r>
      <w:r w:rsidR="00886B81" w:rsidRPr="00886B81">
        <w:rPr>
          <w:rFonts w:ascii="UniformCondensed" w:eastAsia="Times New Roman" w:hAnsi="UniformCondensed" w:cstheme="majorHAnsi"/>
          <w:bCs/>
          <w:lang w:eastAsia="en-US"/>
        </w:rPr>
        <w:t>La legge deve stabilire solo pene strettamente ed evidentemente necessarie e nessuno può essere punito se non in virtù di una legge stabilita e promulgata anteriormente al delitto, e legalmente applicata.</w:t>
      </w:r>
    </w:p>
    <w:p w14:paraId="2F15F71E" w14:textId="77777777" w:rsidR="00886B81" w:rsidRDefault="00886B81" w:rsidP="00886B81">
      <w:pPr>
        <w:jc w:val="both"/>
        <w:rPr>
          <w:rFonts w:ascii="UniformCondensed" w:eastAsia="Times New Roman" w:hAnsi="UniformCondensed" w:cstheme="majorHAnsi"/>
          <w:bCs/>
          <w:lang w:eastAsia="en-US"/>
        </w:rPr>
      </w:pPr>
    </w:p>
    <w:p w14:paraId="379742C3" w14:textId="77777777" w:rsidR="00886B81" w:rsidRDefault="00886B81" w:rsidP="00886B81">
      <w:pPr>
        <w:jc w:val="both"/>
        <w:rPr>
          <w:rFonts w:ascii="UniformCondensed" w:eastAsia="Times New Roman" w:hAnsi="UniformCondensed" w:cstheme="majorHAnsi"/>
          <w:bCs/>
          <w:lang w:eastAsia="en-US"/>
        </w:rPr>
      </w:pPr>
      <w:r w:rsidRPr="00886B81">
        <w:rPr>
          <w:rFonts w:ascii="UniformCondensed" w:eastAsia="Times New Roman" w:hAnsi="UniformCondensed" w:cstheme="majorHAnsi"/>
          <w:bCs/>
          <w:color w:val="00B3D2"/>
          <w:lang w:eastAsia="en-US"/>
        </w:rPr>
        <w:t xml:space="preserve">Art. 9 </w:t>
      </w:r>
      <w:r w:rsidRPr="00886B81">
        <w:rPr>
          <w:rFonts w:ascii="UniformCondensed" w:eastAsia="Times New Roman" w:hAnsi="UniformCondensed" w:cstheme="majorHAnsi"/>
          <w:bCs/>
          <w:lang w:eastAsia="en-US"/>
        </w:rPr>
        <w:t>Presumendosi innocente ogni uomo sino a quando non sia stato colpevole, se si ritiene indispensabile arrestarlo, ogni rigore non necessario per assicurarsi della sua persona deve essere severamente represso dalla legge.</w:t>
      </w:r>
    </w:p>
    <w:p w14:paraId="44BE21BB" w14:textId="77777777" w:rsidR="00886B81" w:rsidRDefault="00886B81" w:rsidP="00886B81">
      <w:pPr>
        <w:jc w:val="both"/>
        <w:rPr>
          <w:rFonts w:ascii="UniformCondensed" w:eastAsia="Times New Roman" w:hAnsi="UniformCondensed" w:cstheme="majorHAnsi"/>
          <w:bCs/>
          <w:lang w:eastAsia="en-US"/>
        </w:rPr>
      </w:pPr>
    </w:p>
    <w:p w14:paraId="0BDBFB08" w14:textId="77777777" w:rsidR="00886B81" w:rsidRDefault="00886B81" w:rsidP="00886B81">
      <w:pPr>
        <w:jc w:val="both"/>
        <w:rPr>
          <w:rFonts w:ascii="UniformCondensed" w:eastAsia="Times New Roman" w:hAnsi="UniformCondensed" w:cstheme="majorHAnsi"/>
          <w:bCs/>
          <w:lang w:eastAsia="en-US"/>
        </w:rPr>
      </w:pPr>
      <w:r w:rsidRPr="00886B81">
        <w:rPr>
          <w:rFonts w:ascii="UniformCondensed" w:eastAsia="Times New Roman" w:hAnsi="UniformCondensed" w:cstheme="majorHAnsi"/>
          <w:bCs/>
          <w:color w:val="00B3D2"/>
          <w:lang w:eastAsia="en-US"/>
        </w:rPr>
        <w:t xml:space="preserve">Art. 10 </w:t>
      </w:r>
      <w:r w:rsidRPr="00886B81">
        <w:rPr>
          <w:rFonts w:ascii="UniformCondensed" w:eastAsia="Times New Roman" w:hAnsi="UniformCondensed" w:cstheme="majorHAnsi"/>
          <w:bCs/>
          <w:lang w:eastAsia="en-US"/>
        </w:rPr>
        <w:t>Nessuno deve essere molestato per le sue opinioni, anche religiose, purché la manifestazione di esse non turbi l’ordine pubblico stabilito dalla legge.</w:t>
      </w:r>
    </w:p>
    <w:p w14:paraId="7CB214FF" w14:textId="77777777" w:rsidR="00886B81" w:rsidRDefault="00886B81" w:rsidP="00886B81">
      <w:pPr>
        <w:jc w:val="both"/>
        <w:rPr>
          <w:rFonts w:ascii="UniformCondensed" w:eastAsia="Times New Roman" w:hAnsi="UniformCondensed" w:cstheme="majorHAnsi"/>
          <w:bCs/>
          <w:lang w:eastAsia="en-US"/>
        </w:rPr>
      </w:pPr>
    </w:p>
    <w:p w14:paraId="293AD648" w14:textId="77777777" w:rsidR="00886B81" w:rsidRDefault="00886B81" w:rsidP="00886B81">
      <w:pPr>
        <w:jc w:val="both"/>
        <w:rPr>
          <w:rFonts w:ascii="UniformCondensed" w:eastAsia="Times New Roman" w:hAnsi="UniformCondensed" w:cstheme="majorHAnsi"/>
          <w:bCs/>
          <w:lang w:eastAsia="en-US"/>
        </w:rPr>
      </w:pPr>
      <w:r w:rsidRPr="00886B81">
        <w:rPr>
          <w:rFonts w:ascii="UniformCondensed" w:eastAsia="Times New Roman" w:hAnsi="UniformCondensed" w:cstheme="majorHAnsi"/>
          <w:bCs/>
          <w:color w:val="00B3D2"/>
          <w:lang w:eastAsia="en-US"/>
        </w:rPr>
        <w:t xml:space="preserve">Art. 11 </w:t>
      </w:r>
      <w:r w:rsidRPr="00886B81">
        <w:rPr>
          <w:rFonts w:ascii="UniformCondensed" w:eastAsia="Times New Roman" w:hAnsi="UniformCondensed" w:cstheme="majorHAnsi"/>
          <w:bCs/>
          <w:lang w:eastAsia="en-US"/>
        </w:rPr>
        <w:t>La libera manifestazione dei pensieri e delle opinioni è uno dei diritti più preziosi dell’uomo; ogni cittadino può dunque parlare, scrivere, stampare liberamente, salvo a rispondere dell’abuso di questa libertà nei casi determinati dalla legge.</w:t>
      </w:r>
    </w:p>
    <w:p w14:paraId="69853AD9" w14:textId="77777777" w:rsidR="00886B81" w:rsidRDefault="00886B81" w:rsidP="00886B81">
      <w:pPr>
        <w:jc w:val="both"/>
        <w:rPr>
          <w:rFonts w:ascii="UniformCondensed" w:eastAsia="Times New Roman" w:hAnsi="UniformCondensed" w:cstheme="majorHAnsi"/>
          <w:bCs/>
          <w:lang w:eastAsia="en-US"/>
        </w:rPr>
      </w:pPr>
    </w:p>
    <w:p w14:paraId="34A8A9A3" w14:textId="77777777" w:rsidR="00886B81" w:rsidRDefault="00886B81" w:rsidP="00886B81">
      <w:pPr>
        <w:jc w:val="both"/>
        <w:rPr>
          <w:rFonts w:ascii="UniformCondensed" w:eastAsia="Times New Roman" w:hAnsi="UniformCondensed" w:cstheme="majorHAnsi"/>
          <w:bCs/>
          <w:lang w:eastAsia="en-US"/>
        </w:rPr>
      </w:pPr>
      <w:r w:rsidRPr="00886B81">
        <w:rPr>
          <w:rFonts w:ascii="UniformCondensed" w:eastAsia="Times New Roman" w:hAnsi="UniformCondensed" w:cstheme="majorHAnsi"/>
          <w:bCs/>
          <w:color w:val="00B3D2"/>
          <w:lang w:eastAsia="en-US"/>
        </w:rPr>
        <w:t xml:space="preserve">Art. 12 </w:t>
      </w:r>
      <w:r w:rsidRPr="00886B81">
        <w:rPr>
          <w:rFonts w:ascii="UniformCondensed" w:eastAsia="Times New Roman" w:hAnsi="UniformCondensed" w:cstheme="majorHAnsi"/>
          <w:bCs/>
          <w:lang w:eastAsia="en-US"/>
        </w:rPr>
        <w:t xml:space="preserve">La garanzia dei diritti dell’uomo e del cittadino ha bisogno di una forza pubblica; questa forza è dunque istituita per il vantaggio di tutti e non per l’utilità particolare di coloro ai quali essa è affidata. </w:t>
      </w:r>
    </w:p>
    <w:p w14:paraId="723EBECF" w14:textId="77777777" w:rsidR="00886B81" w:rsidRDefault="00886B81" w:rsidP="00886B81">
      <w:pPr>
        <w:jc w:val="both"/>
        <w:rPr>
          <w:rFonts w:ascii="UniformCondensed" w:eastAsia="Times New Roman" w:hAnsi="UniformCondensed" w:cstheme="majorHAnsi"/>
          <w:bCs/>
          <w:lang w:eastAsia="en-US"/>
        </w:rPr>
      </w:pPr>
    </w:p>
    <w:p w14:paraId="2B80CD71" w14:textId="77777777" w:rsidR="00886B81" w:rsidRDefault="00886B81" w:rsidP="00886B81">
      <w:pPr>
        <w:jc w:val="both"/>
        <w:rPr>
          <w:rFonts w:ascii="UniformCondensed" w:eastAsia="Times New Roman" w:hAnsi="UniformCondensed" w:cstheme="majorHAnsi"/>
          <w:bCs/>
          <w:lang w:eastAsia="en-US"/>
        </w:rPr>
      </w:pPr>
      <w:r w:rsidRPr="00886B81">
        <w:rPr>
          <w:rFonts w:ascii="UniformCondensed" w:eastAsia="Times New Roman" w:hAnsi="UniformCondensed" w:cstheme="majorHAnsi"/>
          <w:bCs/>
          <w:color w:val="00B3D2"/>
          <w:lang w:eastAsia="en-US"/>
        </w:rPr>
        <w:t xml:space="preserve">Art. 13 </w:t>
      </w:r>
      <w:r w:rsidRPr="00886B81">
        <w:rPr>
          <w:rFonts w:ascii="UniformCondensed" w:eastAsia="Times New Roman" w:hAnsi="UniformCondensed" w:cstheme="majorHAnsi"/>
          <w:bCs/>
          <w:lang w:eastAsia="en-US"/>
        </w:rPr>
        <w:t>Per il mantenimento della forza pubblica, e per le spese di amministrazione, è indispensabile un contributo comune: esso deve essere ugualmente ripartito fra tutti i cittadini, in ragione delle loro sostanze.</w:t>
      </w:r>
    </w:p>
    <w:p w14:paraId="10F452FB" w14:textId="77777777" w:rsidR="00886B81" w:rsidRDefault="00886B81" w:rsidP="00886B81">
      <w:pPr>
        <w:jc w:val="both"/>
        <w:rPr>
          <w:rFonts w:ascii="UniformCondensed" w:eastAsia="Times New Roman" w:hAnsi="UniformCondensed" w:cstheme="majorHAnsi"/>
          <w:bCs/>
          <w:lang w:eastAsia="en-US"/>
        </w:rPr>
      </w:pPr>
    </w:p>
    <w:p w14:paraId="46FD1A25" w14:textId="77777777" w:rsidR="00886B81" w:rsidRDefault="00886B81" w:rsidP="00886B81">
      <w:pPr>
        <w:jc w:val="both"/>
        <w:rPr>
          <w:rFonts w:ascii="UniformCondensed" w:eastAsia="Times New Roman" w:hAnsi="UniformCondensed" w:cstheme="majorHAnsi"/>
          <w:bCs/>
          <w:lang w:eastAsia="en-US"/>
        </w:rPr>
      </w:pPr>
      <w:r w:rsidRPr="00886B81">
        <w:rPr>
          <w:rFonts w:ascii="UniformCondensed" w:eastAsia="Times New Roman" w:hAnsi="UniformCondensed" w:cstheme="majorHAnsi"/>
          <w:bCs/>
          <w:color w:val="00B3D2"/>
          <w:lang w:eastAsia="en-US"/>
        </w:rPr>
        <w:t xml:space="preserve">Art. 14 </w:t>
      </w:r>
      <w:r w:rsidRPr="00886B81">
        <w:rPr>
          <w:rFonts w:ascii="UniformCondensed" w:eastAsia="Times New Roman" w:hAnsi="UniformCondensed" w:cstheme="majorHAnsi"/>
          <w:bCs/>
          <w:lang w:eastAsia="en-US"/>
        </w:rPr>
        <w:t>Tutti i cittadini hanno il diritto di constatare, da loro stessi o mediante i loro rappresentanti, la necessità del contributo pubblico, di approvarlo liberamente, di controllarne l’impiego e di determinarne la quantità, la ripartizione e la durata.</w:t>
      </w:r>
    </w:p>
    <w:p w14:paraId="2D44D916" w14:textId="77777777" w:rsidR="00886B81" w:rsidRDefault="00886B81" w:rsidP="00886B81">
      <w:pPr>
        <w:jc w:val="both"/>
        <w:rPr>
          <w:rFonts w:ascii="UniformCondensed" w:eastAsia="Times New Roman" w:hAnsi="UniformCondensed" w:cstheme="majorHAnsi"/>
          <w:bCs/>
          <w:lang w:eastAsia="en-US"/>
        </w:rPr>
      </w:pPr>
    </w:p>
    <w:p w14:paraId="66038759" w14:textId="77777777" w:rsidR="00886B81" w:rsidRDefault="00886B81" w:rsidP="00886B81">
      <w:pPr>
        <w:jc w:val="both"/>
        <w:rPr>
          <w:rFonts w:ascii="UniformCondensed" w:eastAsia="Times New Roman" w:hAnsi="UniformCondensed" w:cstheme="majorHAnsi"/>
          <w:bCs/>
          <w:lang w:eastAsia="en-US"/>
        </w:rPr>
      </w:pPr>
      <w:r w:rsidRPr="00886B81">
        <w:rPr>
          <w:rFonts w:ascii="UniformCondensed" w:eastAsia="Times New Roman" w:hAnsi="UniformCondensed" w:cstheme="majorHAnsi"/>
          <w:bCs/>
          <w:color w:val="00B3D2"/>
          <w:lang w:eastAsia="en-US"/>
        </w:rPr>
        <w:t xml:space="preserve">Art. 15 </w:t>
      </w:r>
      <w:r w:rsidRPr="00886B81">
        <w:rPr>
          <w:rFonts w:ascii="UniformCondensed" w:eastAsia="Times New Roman" w:hAnsi="UniformCondensed" w:cstheme="majorHAnsi"/>
          <w:bCs/>
          <w:lang w:eastAsia="en-US"/>
        </w:rPr>
        <w:t>La società ha il diritto di chieder conto ad ogni agente pubblico della sua amministrazione.</w:t>
      </w:r>
    </w:p>
    <w:p w14:paraId="43BF31CD" w14:textId="77777777" w:rsidR="00886B81" w:rsidRDefault="00886B81" w:rsidP="00886B81">
      <w:pPr>
        <w:jc w:val="both"/>
        <w:rPr>
          <w:rFonts w:ascii="UniformCondensed" w:eastAsia="Times New Roman" w:hAnsi="UniformCondensed" w:cstheme="majorHAnsi"/>
          <w:bCs/>
          <w:lang w:eastAsia="en-US"/>
        </w:rPr>
      </w:pPr>
    </w:p>
    <w:p w14:paraId="2F4BE82E" w14:textId="77777777" w:rsidR="00886B81" w:rsidRDefault="00886B81" w:rsidP="00886B81">
      <w:pPr>
        <w:jc w:val="both"/>
        <w:rPr>
          <w:rFonts w:ascii="UniformCondensed" w:eastAsia="Times New Roman" w:hAnsi="UniformCondensed" w:cstheme="majorHAnsi"/>
          <w:bCs/>
          <w:lang w:eastAsia="en-US"/>
        </w:rPr>
      </w:pPr>
      <w:r w:rsidRPr="00886B81">
        <w:rPr>
          <w:rFonts w:ascii="UniformCondensed" w:eastAsia="Times New Roman" w:hAnsi="UniformCondensed" w:cstheme="majorHAnsi"/>
          <w:bCs/>
          <w:color w:val="00B3D2"/>
          <w:lang w:eastAsia="en-US"/>
        </w:rPr>
        <w:t xml:space="preserve">Art. 16 </w:t>
      </w:r>
      <w:r w:rsidRPr="00886B81">
        <w:rPr>
          <w:rFonts w:ascii="UniformCondensed" w:eastAsia="Times New Roman" w:hAnsi="UniformCondensed" w:cstheme="majorHAnsi"/>
          <w:bCs/>
          <w:lang w:eastAsia="en-US"/>
        </w:rPr>
        <w:t>Ogni società in cui la garanzia dei diritti non è assicurata, né la separazione dei poteri determinata, non ha costituzione.</w:t>
      </w:r>
    </w:p>
    <w:p w14:paraId="1FA057BB" w14:textId="77777777" w:rsidR="00886B81" w:rsidRDefault="00886B81" w:rsidP="00886B81">
      <w:pPr>
        <w:jc w:val="both"/>
        <w:rPr>
          <w:rFonts w:ascii="UniformCondensed" w:eastAsia="Times New Roman" w:hAnsi="UniformCondensed" w:cstheme="majorHAnsi"/>
          <w:bCs/>
          <w:lang w:eastAsia="en-US"/>
        </w:rPr>
      </w:pPr>
    </w:p>
    <w:p w14:paraId="08F0F776" w14:textId="0E16E6C9" w:rsidR="00886B81" w:rsidRPr="00886B81" w:rsidRDefault="00886B81" w:rsidP="00886B81">
      <w:pPr>
        <w:jc w:val="both"/>
        <w:rPr>
          <w:rFonts w:ascii="UniformCondensed" w:eastAsia="Times New Roman" w:hAnsi="UniformCondensed" w:cstheme="majorHAnsi"/>
          <w:bCs/>
          <w:lang w:eastAsia="en-US"/>
        </w:rPr>
      </w:pPr>
      <w:r w:rsidRPr="00886B81">
        <w:rPr>
          <w:rFonts w:ascii="UniformCondensed" w:eastAsia="Times New Roman" w:hAnsi="UniformCondensed" w:cstheme="majorHAnsi"/>
          <w:bCs/>
          <w:color w:val="00B3D2"/>
          <w:lang w:eastAsia="en-US"/>
        </w:rPr>
        <w:t xml:space="preserve">Art. 17 </w:t>
      </w:r>
      <w:r w:rsidRPr="00886B81">
        <w:rPr>
          <w:rFonts w:ascii="UniformCondensed" w:eastAsia="Times New Roman" w:hAnsi="UniformCondensed" w:cstheme="majorHAnsi"/>
          <w:bCs/>
          <w:lang w:eastAsia="en-US"/>
        </w:rPr>
        <w:t>La proprietà essendo un diritto inviolabile e sacro, nessuno può esserne privato, salvo quando la necessità pubblica, legalmente constatata, lo esiga in maniera evidente, e previa una giusta indennità.</w:t>
      </w:r>
    </w:p>
    <w:sectPr w:rsidR="00886B81" w:rsidRPr="00886B81" w:rsidSect="007B0F81">
      <w:type w:val="continuous"/>
      <w:pgSz w:w="12240" w:h="15840"/>
      <w:pgMar w:top="1440" w:right="1080" w:bottom="1440" w:left="1080" w:header="720" w:footer="720" w:gutter="0"/>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B51F7E0" w14:textId="77777777" w:rsidR="00AF0ACF" w:rsidRDefault="00AF0ACF" w:rsidP="003628DA">
      <w:r>
        <w:separator/>
      </w:r>
    </w:p>
  </w:endnote>
  <w:endnote w:type="continuationSeparator" w:id="0">
    <w:p w14:paraId="5F029838" w14:textId="77777777" w:rsidR="00AF0ACF" w:rsidRDefault="00AF0ACF" w:rsidP="003628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Sans">
    <w:altName w:val="Lucida Sans"/>
    <w:panose1 w:val="020B0602030504020204"/>
    <w:charset w:val="00"/>
    <w:family w:val="swiss"/>
    <w:pitch w:val="variable"/>
    <w:sig w:usb0="00000003" w:usb1="00000000" w:usb2="00000000" w:usb3="00000000" w:csb0="00000001" w:csb1="00000000"/>
  </w:font>
  <w:font w:name="DIN Alternate">
    <w:charset w:val="4D"/>
    <w:family w:val="swiss"/>
    <w:pitch w:val="variable"/>
    <w:sig w:usb0="8000002F" w:usb1="10000048" w:usb2="00000000" w:usb3="00000000" w:csb0="00000111" w:csb1="00000000"/>
  </w:font>
  <w:font w:name="Calibri">
    <w:panose1 w:val="020F0502020204030204"/>
    <w:charset w:val="00"/>
    <w:family w:val="swiss"/>
    <w:pitch w:val="variable"/>
    <w:sig w:usb0="E4002EFF" w:usb1="C000247B" w:usb2="00000009" w:usb3="00000000" w:csb0="000001FF" w:csb1="00000000"/>
  </w:font>
  <w:font w:name="Adobe Fan Heiti Std B">
    <w:charset w:val="80"/>
    <w:family w:val="swiss"/>
    <w:pitch w:val="variable"/>
    <w:sig w:usb0="00000001" w:usb1="1A0F1900" w:usb2="00000016" w:usb3="00000000" w:csb0="00120005"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UniformCondensed">
    <w:panose1 w:val="02000000000000000000"/>
    <w:charset w:val="00"/>
    <w:family w:val="modern"/>
    <w:notTrueType/>
    <w:pitch w:val="variable"/>
    <w:sig w:usb0="A00000AF" w:usb1="4000004B" w:usb2="00000000" w:usb3="00000000" w:csb0="00000193" w:csb1="00000000"/>
  </w:font>
  <w:font w:name="MS Gothic">
    <w:altName w:val="ＭＳ ゴシック"/>
    <w:panose1 w:val="020B0609070205080204"/>
    <w:charset w:val="80"/>
    <w:family w:val="modern"/>
    <w:pitch w:val="fixed"/>
    <w:sig w:usb0="E00002FF" w:usb1="6AC7FDFB" w:usb2="08000012" w:usb3="00000000" w:csb0="0002009F" w:csb1="00000000"/>
  </w:font>
  <w:font w:name="UniformCondensed-Bold">
    <w:altName w:val="Calibri"/>
    <w:panose1 w:val="02000000000000000000"/>
    <w:charset w:val="00"/>
    <w:family w:val="modern"/>
    <w:notTrueType/>
    <w:pitch w:val="variable"/>
    <w:sig w:usb0="A00000AF" w:usb1="4000004B" w:usb2="00000000" w:usb3="00000000" w:csb0="00000193" w:csb1="00000000"/>
  </w:font>
  <w:font w:name="Lucida Grande">
    <w:charset w:val="00"/>
    <w:family w:val="swiss"/>
    <w:pitch w:val="variable"/>
    <w:sig w:usb0="E1000AEF" w:usb1="5000A1FF" w:usb2="00000000" w:usb3="00000000" w:csb0="000001BF" w:csb1="00000000"/>
  </w:font>
  <w:font w:name="Arial Unicode MS">
    <w:panose1 w:val="020B0604020202020204"/>
    <w:charset w:val="80"/>
    <w:family w:val="swiss"/>
    <w:pitch w:val="variable"/>
    <w:sig w:usb0="F7FFAFFF" w:usb1="E9DFFFFF" w:usb2="0000003F" w:usb3="00000000" w:csb0="003F01FF" w:csb1="00000000"/>
  </w:font>
  <w:font w:name="Helvetica Neue">
    <w:altName w:val="Sylfaen"/>
    <w:charset w:val="00"/>
    <w:family w:val="auto"/>
    <w:pitch w:val="variable"/>
    <w:sig w:usb0="E50002FF" w:usb1="500079DB" w:usb2="00000010" w:usb3="00000000" w:csb0="00000001" w:csb1="00000000"/>
  </w:font>
  <w:font w:name="UniformCondensed-Medium ☞">
    <w:altName w:val="UniformCondensed"/>
    <w:panose1 w:val="00000000000000000000"/>
    <w:charset w:val="4D"/>
    <w:family w:val="auto"/>
    <w:notTrueType/>
    <w:pitch w:val="variable"/>
    <w:sig w:usb0="A00000AF" w:usb1="4000004B" w:usb2="00000000" w:usb3="00000000" w:csb0="00000193" w:csb1="00000000"/>
  </w:font>
  <w:font w:name="Times">
    <w:panose1 w:val="02020603050405020304"/>
    <w:charset w:val="00"/>
    <w:family w:val="auto"/>
    <w:pitch w:val="variable"/>
    <w:sig w:usb0="E00002FF" w:usb1="5000205A" w:usb2="00000000" w:usb3="00000000" w:csb0="0000019F" w:csb1="00000000"/>
  </w:font>
  <w:font w:name="UniformCondensed-Black ☞">
    <w:altName w:val="UniformCondensed"/>
    <w:panose1 w:val="00000000000000000000"/>
    <w:charset w:val="4D"/>
    <w:family w:val="auto"/>
    <w:notTrueType/>
    <w:pitch w:val="variable"/>
    <w:sig w:usb0="A00000AF" w:usb1="4000004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A32F94E" w14:textId="77777777" w:rsidR="00EB6EBF" w:rsidRDefault="00EB6EBF" w:rsidP="004F01C0">
    <w:pPr>
      <w:pStyle w:val="Pidipagina"/>
      <w:framePr w:wrap="around" w:vAnchor="text" w:hAnchor="margin" w:xAlign="center" w:y="1"/>
      <w:rPr>
        <w:rStyle w:val="Numeropagina"/>
      </w:rPr>
    </w:pPr>
    <w:r>
      <w:rPr>
        <w:rStyle w:val="Numeropagina"/>
      </w:rPr>
      <w:fldChar w:fldCharType="begin"/>
    </w:r>
    <w:r>
      <w:rPr>
        <w:rStyle w:val="Numeropagina"/>
      </w:rPr>
      <w:instrText xml:space="preserve">PAGE  </w:instrText>
    </w:r>
    <w:r>
      <w:rPr>
        <w:rStyle w:val="Numeropagina"/>
      </w:rPr>
      <w:fldChar w:fldCharType="end"/>
    </w:r>
  </w:p>
  <w:p w14:paraId="6092E446" w14:textId="77777777" w:rsidR="00EB6EBF" w:rsidRDefault="00EB6EBF">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E77A175" w14:textId="77777777" w:rsidR="00EB6EBF" w:rsidRPr="007A53F0" w:rsidRDefault="00EB6EBF" w:rsidP="004F01C0">
    <w:pPr>
      <w:pStyle w:val="Pidipagina"/>
      <w:framePr w:wrap="around" w:vAnchor="text" w:hAnchor="margin" w:xAlign="center" w:y="1"/>
      <w:rPr>
        <w:rStyle w:val="Numeropagina"/>
        <w:rFonts w:ascii="UniformCondensed-Medium ☞" w:hAnsi="UniformCondensed-Medium ☞"/>
      </w:rPr>
    </w:pPr>
    <w:r w:rsidRPr="007A53F0">
      <w:rPr>
        <w:rStyle w:val="Numeropagina"/>
        <w:rFonts w:ascii="UniformCondensed-Medium ☞" w:hAnsi="UniformCondensed-Medium ☞"/>
      </w:rPr>
      <w:fldChar w:fldCharType="begin"/>
    </w:r>
    <w:r w:rsidRPr="007A53F0">
      <w:rPr>
        <w:rStyle w:val="Numeropagina"/>
        <w:rFonts w:ascii="UniformCondensed-Medium ☞" w:hAnsi="UniformCondensed-Medium ☞"/>
      </w:rPr>
      <w:instrText xml:space="preserve">PAGE  </w:instrText>
    </w:r>
    <w:r w:rsidRPr="007A53F0">
      <w:rPr>
        <w:rStyle w:val="Numeropagina"/>
        <w:rFonts w:ascii="UniformCondensed-Medium ☞" w:hAnsi="UniformCondensed-Medium ☞"/>
      </w:rPr>
      <w:fldChar w:fldCharType="separate"/>
    </w:r>
    <w:r w:rsidRPr="007A53F0">
      <w:rPr>
        <w:rStyle w:val="Numeropagina"/>
        <w:rFonts w:ascii="UniformCondensed-Medium ☞" w:hAnsi="UniformCondensed-Medium ☞"/>
        <w:noProof/>
      </w:rPr>
      <w:t>1</w:t>
    </w:r>
    <w:r w:rsidRPr="007A53F0">
      <w:rPr>
        <w:rStyle w:val="Numeropagina"/>
        <w:rFonts w:ascii="UniformCondensed-Medium ☞" w:hAnsi="UniformCondensed-Medium ☞"/>
      </w:rPr>
      <w:fldChar w:fldCharType="end"/>
    </w:r>
  </w:p>
  <w:p w14:paraId="5E79E6D6" w14:textId="77777777" w:rsidR="00EB6EBF" w:rsidRDefault="00EB6EBF">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0F29844" w14:textId="77777777" w:rsidR="00AF0ACF" w:rsidRDefault="00AF0ACF" w:rsidP="003628DA">
      <w:r>
        <w:separator/>
      </w:r>
    </w:p>
  </w:footnote>
  <w:footnote w:type="continuationSeparator" w:id="0">
    <w:p w14:paraId="01C13CBD" w14:textId="77777777" w:rsidR="00AF0ACF" w:rsidRDefault="00AF0ACF" w:rsidP="003628D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654090" w14:textId="2D05A3DA" w:rsidR="00EB6EBF" w:rsidRDefault="00EB6EBF" w:rsidP="001E07A7">
    <w:pPr>
      <w:spacing w:line="14" w:lineRule="auto"/>
      <w:rPr>
        <w:sz w:val="20"/>
        <w:szCs w:val="20"/>
      </w:rPr>
    </w:pPr>
    <w:r w:rsidRPr="00DD2397">
      <w:rPr>
        <w:rFonts w:ascii="Times" w:hAnsi="Times" w:cs="Times"/>
        <w:noProof/>
        <w:color w:val="000000"/>
      </w:rPr>
      <w:drawing>
        <wp:anchor distT="0" distB="0" distL="114300" distR="114300" simplePos="0" relativeHeight="251662336" behindDoc="0" locked="0" layoutInCell="1" allowOverlap="1" wp14:anchorId="74D17F4D" wp14:editId="55C98506">
          <wp:simplePos x="0" y="0"/>
          <wp:positionH relativeFrom="margin">
            <wp:posOffset>-19115</wp:posOffset>
          </wp:positionH>
          <wp:positionV relativeFrom="margin">
            <wp:posOffset>-766445</wp:posOffset>
          </wp:positionV>
          <wp:extent cx="3822700" cy="431800"/>
          <wp:effectExtent l="0" t="0" r="0" b="0"/>
          <wp:wrapSquare wrapText="bothSides"/>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3822700" cy="431800"/>
                  </a:xfrm>
                  <a:prstGeom prst="rect">
                    <a:avLst/>
                  </a:prstGeom>
                </pic:spPr>
              </pic:pic>
            </a:graphicData>
          </a:graphic>
        </wp:anchor>
      </w:drawing>
    </w:r>
  </w:p>
  <w:p w14:paraId="216AA397" w14:textId="12C745ED" w:rsidR="00EB6EBF" w:rsidRDefault="00EB6EBF" w:rsidP="004345BE">
    <w:pPr>
      <w:widowControl w:val="0"/>
      <w:autoSpaceDE w:val="0"/>
      <w:autoSpaceDN w:val="0"/>
      <w:adjustRightInd w:val="0"/>
      <w:spacing w:line="280" w:lineRule="atLeast"/>
      <w:rPr>
        <w:rFonts w:ascii="Times" w:hAnsi="Times" w:cs="Times"/>
        <w:color w:val="000000"/>
      </w:rPr>
    </w:pPr>
  </w:p>
  <w:p w14:paraId="13129214" w14:textId="60294320" w:rsidR="00EB6EBF" w:rsidRDefault="00EB6EBF">
    <w:pPr>
      <w:pStyle w:val="Intestazione"/>
    </w:pPr>
    <w:r>
      <w:rPr>
        <w:noProof/>
      </w:rPr>
      <mc:AlternateContent>
        <mc:Choice Requires="wpg">
          <w:drawing>
            <wp:anchor distT="0" distB="0" distL="114300" distR="114300" simplePos="0" relativeHeight="251661312" behindDoc="1" locked="0" layoutInCell="1" allowOverlap="1" wp14:anchorId="4BFB33EF" wp14:editId="2231CCAF">
              <wp:simplePos x="0" y="0"/>
              <wp:positionH relativeFrom="page">
                <wp:posOffset>656590</wp:posOffset>
              </wp:positionH>
              <wp:positionV relativeFrom="page">
                <wp:posOffset>899795</wp:posOffset>
              </wp:positionV>
              <wp:extent cx="6283325" cy="45085"/>
              <wp:effectExtent l="0" t="0" r="15875" b="0"/>
              <wp:wrapNone/>
              <wp:docPr id="39"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6283325" cy="45085"/>
                        <a:chOff x="1854" y="1417"/>
                        <a:chExt cx="9355" cy="2"/>
                      </a:xfrm>
                    </wpg:grpSpPr>
                    <wps:wsp>
                      <wps:cNvPr id="40" name="Freeform 38"/>
                      <wps:cNvSpPr>
                        <a:spLocks/>
                      </wps:cNvSpPr>
                      <wps:spPr bwMode="auto">
                        <a:xfrm>
                          <a:off x="1854" y="1417"/>
                          <a:ext cx="9355" cy="2"/>
                        </a:xfrm>
                        <a:custGeom>
                          <a:avLst/>
                          <a:gdLst>
                            <a:gd name="T0" fmla="+- 0 850 850"/>
                            <a:gd name="T1" fmla="*/ T0 w 9355"/>
                            <a:gd name="T2" fmla="+- 0 10205 850"/>
                            <a:gd name="T3" fmla="*/ T2 w 9355"/>
                          </a:gdLst>
                          <a:ahLst/>
                          <a:cxnLst>
                            <a:cxn ang="0">
                              <a:pos x="T1" y="0"/>
                            </a:cxn>
                            <a:cxn ang="0">
                              <a:pos x="T3" y="0"/>
                            </a:cxn>
                          </a:cxnLst>
                          <a:rect l="0" t="0" r="r" b="b"/>
                          <a:pathLst>
                            <a:path w="9355">
                              <a:moveTo>
                                <a:pt x="0" y="0"/>
                              </a:moveTo>
                              <a:lnTo>
                                <a:pt x="9355" y="0"/>
                              </a:lnTo>
                            </a:path>
                          </a:pathLst>
                        </a:custGeom>
                        <a:noFill/>
                        <a:ln w="6350">
                          <a:solidFill>
                            <a:srgbClr val="6D6E71"/>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A84DF2" id="Group 37" o:spid="_x0000_s1026" style="position:absolute;margin-left:51.7pt;margin-top:70.85pt;width:494.75pt;height:3.55pt;flip:y;z-index:-251655168;mso-position-horizontal-relative:page;mso-position-vertical-relative:page" coordorigin="1854,1417" coordsize="935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">
              <v:shape id="Freeform 38" o:spid="_x0000_s1027" style="position:absolute;left:1854;top:1417;width:9355;height:2;visibility:visible;mso-wrap-style:square;v-text-anchor:top" coordsize="93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" path="m,l9355,e" filled="f" strokecolor="#6d6e71" strokeweight=".5pt">
                <v:path arrowok="t" o:connecttype="custom" o:connectlocs="0,0;9355,0" o:connectangles="0,0"/>
              </v:shape>
              <w10:wrap anchorx="page" anchory="page"/>
            </v:group>
          </w:pict>
        </mc:Fallback>
      </mc:AlternateContent>
    </w:r>
  </w:p>
  <w:p w14:paraId="4A7AC1E9" w14:textId="77777777" w:rsidR="00EB6EBF" w:rsidRDefault="00EB6EBF"/>
  <w:p w14:paraId="626DEDC5" w14:textId="6808DC9A" w:rsidR="00EB6EBF" w:rsidRDefault="00EB6EB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AF48B3"/>
    <w:multiLevelType w:val="hybridMultilevel"/>
    <w:tmpl w:val="72105064"/>
    <w:lvl w:ilvl="0" w:tplc="77928266">
      <w:start w:val="1"/>
      <w:numFmt w:val="bullet"/>
      <w:lvlText w:val=""/>
      <w:lvlJc w:val="left"/>
      <w:pPr>
        <w:ind w:left="720" w:hanging="360"/>
      </w:pPr>
      <w:rPr>
        <w:rFonts w:ascii="Symbol" w:hAnsi="Symbol" w:hint="default"/>
        <w:color w:val="00B3D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6144B20"/>
    <w:multiLevelType w:val="hybridMultilevel"/>
    <w:tmpl w:val="30CECDF4"/>
    <w:lvl w:ilvl="0" w:tplc="A8E01058">
      <w:start w:val="1"/>
      <w:numFmt w:val="bullet"/>
      <w:lvlText w:val=""/>
      <w:lvlJc w:val="left"/>
      <w:pPr>
        <w:ind w:left="720" w:hanging="360"/>
      </w:pPr>
      <w:rPr>
        <w:rFonts w:ascii="Symbol" w:hAnsi="Symbol" w:hint="default"/>
        <w:color w:val="00B3D2"/>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8DF008F"/>
    <w:multiLevelType w:val="hybridMultilevel"/>
    <w:tmpl w:val="3494812E"/>
    <w:lvl w:ilvl="0" w:tplc="0410000F">
      <w:start w:val="1"/>
      <w:numFmt w:val="decimal"/>
      <w:lvlText w:val="%1."/>
      <w:lvlJc w:val="left"/>
      <w:pPr>
        <w:ind w:left="5180" w:hanging="360"/>
      </w:pPr>
    </w:lvl>
    <w:lvl w:ilvl="1" w:tplc="04100019" w:tentative="1">
      <w:start w:val="1"/>
      <w:numFmt w:val="lowerLetter"/>
      <w:lvlText w:val="%2."/>
      <w:lvlJc w:val="left"/>
      <w:pPr>
        <w:ind w:left="5900" w:hanging="360"/>
      </w:pPr>
    </w:lvl>
    <w:lvl w:ilvl="2" w:tplc="0410001B" w:tentative="1">
      <w:start w:val="1"/>
      <w:numFmt w:val="lowerRoman"/>
      <w:lvlText w:val="%3."/>
      <w:lvlJc w:val="right"/>
      <w:pPr>
        <w:ind w:left="6620" w:hanging="180"/>
      </w:pPr>
    </w:lvl>
    <w:lvl w:ilvl="3" w:tplc="0410000F" w:tentative="1">
      <w:start w:val="1"/>
      <w:numFmt w:val="decimal"/>
      <w:lvlText w:val="%4."/>
      <w:lvlJc w:val="left"/>
      <w:pPr>
        <w:ind w:left="7340" w:hanging="360"/>
      </w:pPr>
    </w:lvl>
    <w:lvl w:ilvl="4" w:tplc="04100019" w:tentative="1">
      <w:start w:val="1"/>
      <w:numFmt w:val="lowerLetter"/>
      <w:lvlText w:val="%5."/>
      <w:lvlJc w:val="left"/>
      <w:pPr>
        <w:ind w:left="8060" w:hanging="360"/>
      </w:pPr>
    </w:lvl>
    <w:lvl w:ilvl="5" w:tplc="0410001B" w:tentative="1">
      <w:start w:val="1"/>
      <w:numFmt w:val="lowerRoman"/>
      <w:lvlText w:val="%6."/>
      <w:lvlJc w:val="right"/>
      <w:pPr>
        <w:ind w:left="8780" w:hanging="180"/>
      </w:pPr>
    </w:lvl>
    <w:lvl w:ilvl="6" w:tplc="0410000F" w:tentative="1">
      <w:start w:val="1"/>
      <w:numFmt w:val="decimal"/>
      <w:lvlText w:val="%7."/>
      <w:lvlJc w:val="left"/>
      <w:pPr>
        <w:ind w:left="9500" w:hanging="360"/>
      </w:pPr>
    </w:lvl>
    <w:lvl w:ilvl="7" w:tplc="04100019" w:tentative="1">
      <w:start w:val="1"/>
      <w:numFmt w:val="lowerLetter"/>
      <w:lvlText w:val="%8."/>
      <w:lvlJc w:val="left"/>
      <w:pPr>
        <w:ind w:left="10220" w:hanging="360"/>
      </w:pPr>
    </w:lvl>
    <w:lvl w:ilvl="8" w:tplc="0410001B" w:tentative="1">
      <w:start w:val="1"/>
      <w:numFmt w:val="lowerRoman"/>
      <w:lvlText w:val="%9."/>
      <w:lvlJc w:val="right"/>
      <w:pPr>
        <w:ind w:left="10940" w:hanging="180"/>
      </w:pPr>
    </w:lvl>
  </w:abstractNum>
  <w:abstractNum w:abstractNumId="3" w15:restartNumberingAfterBreak="0">
    <w:nsid w:val="0DCA2978"/>
    <w:multiLevelType w:val="hybridMultilevel"/>
    <w:tmpl w:val="53E04A18"/>
    <w:lvl w:ilvl="0" w:tplc="ECC25C38">
      <w:numFmt w:val="bullet"/>
      <w:lvlText w:val="-"/>
      <w:lvlJc w:val="left"/>
      <w:pPr>
        <w:ind w:left="97" w:hanging="109"/>
      </w:pPr>
      <w:rPr>
        <w:rFonts w:ascii="Lucida Sans" w:eastAsia="Lucida Sans" w:hAnsi="Lucida Sans" w:cs="Lucida Sans" w:hint="default"/>
        <w:color w:val="231F20"/>
        <w:w w:val="110"/>
        <w:sz w:val="19"/>
        <w:szCs w:val="19"/>
        <w:lang w:val="it-IT" w:eastAsia="it-IT" w:bidi="it-IT"/>
      </w:rPr>
    </w:lvl>
    <w:lvl w:ilvl="1" w:tplc="310AC130">
      <w:numFmt w:val="bullet"/>
      <w:lvlText w:val="•"/>
      <w:lvlJc w:val="left"/>
      <w:pPr>
        <w:ind w:left="331" w:hanging="109"/>
      </w:pPr>
      <w:rPr>
        <w:rFonts w:hint="default"/>
        <w:lang w:val="it-IT" w:eastAsia="it-IT" w:bidi="it-IT"/>
      </w:rPr>
    </w:lvl>
    <w:lvl w:ilvl="2" w:tplc="FDDA35DE">
      <w:numFmt w:val="bullet"/>
      <w:lvlText w:val="•"/>
      <w:lvlJc w:val="left"/>
      <w:pPr>
        <w:ind w:left="563" w:hanging="109"/>
      </w:pPr>
      <w:rPr>
        <w:rFonts w:hint="default"/>
        <w:lang w:val="it-IT" w:eastAsia="it-IT" w:bidi="it-IT"/>
      </w:rPr>
    </w:lvl>
    <w:lvl w:ilvl="3" w:tplc="16DE88C0">
      <w:numFmt w:val="bullet"/>
      <w:lvlText w:val="•"/>
      <w:lvlJc w:val="left"/>
      <w:pPr>
        <w:ind w:left="795" w:hanging="109"/>
      </w:pPr>
      <w:rPr>
        <w:rFonts w:hint="default"/>
        <w:lang w:val="it-IT" w:eastAsia="it-IT" w:bidi="it-IT"/>
      </w:rPr>
    </w:lvl>
    <w:lvl w:ilvl="4" w:tplc="AE3A54E4">
      <w:numFmt w:val="bullet"/>
      <w:lvlText w:val="•"/>
      <w:lvlJc w:val="left"/>
      <w:pPr>
        <w:ind w:left="1027" w:hanging="109"/>
      </w:pPr>
      <w:rPr>
        <w:rFonts w:hint="default"/>
        <w:lang w:val="it-IT" w:eastAsia="it-IT" w:bidi="it-IT"/>
      </w:rPr>
    </w:lvl>
    <w:lvl w:ilvl="5" w:tplc="1592BF6E">
      <w:numFmt w:val="bullet"/>
      <w:lvlText w:val="•"/>
      <w:lvlJc w:val="left"/>
      <w:pPr>
        <w:ind w:left="1259" w:hanging="109"/>
      </w:pPr>
      <w:rPr>
        <w:rFonts w:hint="default"/>
        <w:lang w:val="it-IT" w:eastAsia="it-IT" w:bidi="it-IT"/>
      </w:rPr>
    </w:lvl>
    <w:lvl w:ilvl="6" w:tplc="5A420B92">
      <w:numFmt w:val="bullet"/>
      <w:lvlText w:val="•"/>
      <w:lvlJc w:val="left"/>
      <w:pPr>
        <w:ind w:left="1491" w:hanging="109"/>
      </w:pPr>
      <w:rPr>
        <w:rFonts w:hint="default"/>
        <w:lang w:val="it-IT" w:eastAsia="it-IT" w:bidi="it-IT"/>
      </w:rPr>
    </w:lvl>
    <w:lvl w:ilvl="7" w:tplc="2CB21D68">
      <w:numFmt w:val="bullet"/>
      <w:lvlText w:val="•"/>
      <w:lvlJc w:val="left"/>
      <w:pPr>
        <w:ind w:left="1723" w:hanging="109"/>
      </w:pPr>
      <w:rPr>
        <w:rFonts w:hint="default"/>
        <w:lang w:val="it-IT" w:eastAsia="it-IT" w:bidi="it-IT"/>
      </w:rPr>
    </w:lvl>
    <w:lvl w:ilvl="8" w:tplc="6876E7CC">
      <w:numFmt w:val="bullet"/>
      <w:lvlText w:val="•"/>
      <w:lvlJc w:val="left"/>
      <w:pPr>
        <w:ind w:left="1955" w:hanging="109"/>
      </w:pPr>
      <w:rPr>
        <w:rFonts w:hint="default"/>
        <w:lang w:val="it-IT" w:eastAsia="it-IT" w:bidi="it-IT"/>
      </w:rPr>
    </w:lvl>
  </w:abstractNum>
  <w:abstractNum w:abstractNumId="4" w15:restartNumberingAfterBreak="0">
    <w:nsid w:val="0E9060F4"/>
    <w:multiLevelType w:val="hybridMultilevel"/>
    <w:tmpl w:val="8A404B52"/>
    <w:lvl w:ilvl="0" w:tplc="04100001">
      <w:start w:val="1"/>
      <w:numFmt w:val="bullet"/>
      <w:lvlText w:val=""/>
      <w:lvlJc w:val="left"/>
      <w:pPr>
        <w:ind w:left="720" w:hanging="360"/>
      </w:pPr>
      <w:rPr>
        <w:rFonts w:ascii="Symbol" w:hAnsi="Symbol"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12FC7CEE"/>
    <w:multiLevelType w:val="hybridMultilevel"/>
    <w:tmpl w:val="04E2B6A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177F0750"/>
    <w:multiLevelType w:val="hybridMultilevel"/>
    <w:tmpl w:val="85AA57F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214F0663"/>
    <w:multiLevelType w:val="hybridMultilevel"/>
    <w:tmpl w:val="ECAC3F00"/>
    <w:lvl w:ilvl="0" w:tplc="3EF47408">
      <w:start w:val="1"/>
      <w:numFmt w:val="bullet"/>
      <w:lvlText w:val=""/>
      <w:lvlJc w:val="left"/>
      <w:pPr>
        <w:ind w:left="643" w:hanging="360"/>
      </w:pPr>
      <w:rPr>
        <w:rFonts w:ascii="Wingdings" w:hAnsi="Wingdings" w:hint="default"/>
        <w:color w:val="00B3D2"/>
      </w:rPr>
    </w:lvl>
    <w:lvl w:ilvl="1" w:tplc="04100003" w:tentative="1">
      <w:start w:val="1"/>
      <w:numFmt w:val="bullet"/>
      <w:lvlText w:val="o"/>
      <w:lvlJc w:val="left"/>
      <w:pPr>
        <w:ind w:left="1363" w:hanging="360"/>
      </w:pPr>
      <w:rPr>
        <w:rFonts w:ascii="Courier New" w:hAnsi="Courier New" w:cs="Courier New" w:hint="default"/>
      </w:rPr>
    </w:lvl>
    <w:lvl w:ilvl="2" w:tplc="04100005" w:tentative="1">
      <w:start w:val="1"/>
      <w:numFmt w:val="bullet"/>
      <w:lvlText w:val=""/>
      <w:lvlJc w:val="left"/>
      <w:pPr>
        <w:ind w:left="2083" w:hanging="360"/>
      </w:pPr>
      <w:rPr>
        <w:rFonts w:ascii="Wingdings" w:hAnsi="Wingdings" w:hint="default"/>
      </w:rPr>
    </w:lvl>
    <w:lvl w:ilvl="3" w:tplc="04100001" w:tentative="1">
      <w:start w:val="1"/>
      <w:numFmt w:val="bullet"/>
      <w:lvlText w:val=""/>
      <w:lvlJc w:val="left"/>
      <w:pPr>
        <w:ind w:left="2803" w:hanging="360"/>
      </w:pPr>
      <w:rPr>
        <w:rFonts w:ascii="Symbol" w:hAnsi="Symbol" w:hint="default"/>
      </w:rPr>
    </w:lvl>
    <w:lvl w:ilvl="4" w:tplc="04100003" w:tentative="1">
      <w:start w:val="1"/>
      <w:numFmt w:val="bullet"/>
      <w:lvlText w:val="o"/>
      <w:lvlJc w:val="left"/>
      <w:pPr>
        <w:ind w:left="3523" w:hanging="360"/>
      </w:pPr>
      <w:rPr>
        <w:rFonts w:ascii="Courier New" w:hAnsi="Courier New" w:cs="Courier New" w:hint="default"/>
      </w:rPr>
    </w:lvl>
    <w:lvl w:ilvl="5" w:tplc="04100005" w:tentative="1">
      <w:start w:val="1"/>
      <w:numFmt w:val="bullet"/>
      <w:lvlText w:val=""/>
      <w:lvlJc w:val="left"/>
      <w:pPr>
        <w:ind w:left="4243" w:hanging="360"/>
      </w:pPr>
      <w:rPr>
        <w:rFonts w:ascii="Wingdings" w:hAnsi="Wingdings" w:hint="default"/>
      </w:rPr>
    </w:lvl>
    <w:lvl w:ilvl="6" w:tplc="04100001" w:tentative="1">
      <w:start w:val="1"/>
      <w:numFmt w:val="bullet"/>
      <w:lvlText w:val=""/>
      <w:lvlJc w:val="left"/>
      <w:pPr>
        <w:ind w:left="4963" w:hanging="360"/>
      </w:pPr>
      <w:rPr>
        <w:rFonts w:ascii="Symbol" w:hAnsi="Symbol" w:hint="default"/>
      </w:rPr>
    </w:lvl>
    <w:lvl w:ilvl="7" w:tplc="04100003" w:tentative="1">
      <w:start w:val="1"/>
      <w:numFmt w:val="bullet"/>
      <w:lvlText w:val="o"/>
      <w:lvlJc w:val="left"/>
      <w:pPr>
        <w:ind w:left="5683" w:hanging="360"/>
      </w:pPr>
      <w:rPr>
        <w:rFonts w:ascii="Courier New" w:hAnsi="Courier New" w:cs="Courier New" w:hint="default"/>
      </w:rPr>
    </w:lvl>
    <w:lvl w:ilvl="8" w:tplc="04100005" w:tentative="1">
      <w:start w:val="1"/>
      <w:numFmt w:val="bullet"/>
      <w:lvlText w:val=""/>
      <w:lvlJc w:val="left"/>
      <w:pPr>
        <w:ind w:left="6403" w:hanging="360"/>
      </w:pPr>
      <w:rPr>
        <w:rFonts w:ascii="Wingdings" w:hAnsi="Wingdings" w:hint="default"/>
      </w:rPr>
    </w:lvl>
  </w:abstractNum>
  <w:abstractNum w:abstractNumId="8" w15:restartNumberingAfterBreak="0">
    <w:nsid w:val="21A032FD"/>
    <w:multiLevelType w:val="hybridMultilevel"/>
    <w:tmpl w:val="50AA0C3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232C08D4"/>
    <w:multiLevelType w:val="hybridMultilevel"/>
    <w:tmpl w:val="9CBC59B4"/>
    <w:lvl w:ilvl="0" w:tplc="CB38C510">
      <w:start w:val="1"/>
      <w:numFmt w:val="bullet"/>
      <w:lvlText w:val="∆"/>
      <w:lvlJc w:val="left"/>
      <w:pPr>
        <w:ind w:left="1428" w:hanging="360"/>
      </w:pPr>
      <w:rPr>
        <w:rFonts w:ascii="DIN Alternate" w:hAnsi="DIN Alternate" w:hint="default"/>
        <w:color w:val="00B3D2"/>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10" w15:restartNumberingAfterBreak="0">
    <w:nsid w:val="237D3A54"/>
    <w:multiLevelType w:val="hybridMultilevel"/>
    <w:tmpl w:val="D0C83594"/>
    <w:lvl w:ilvl="0" w:tplc="C9D8F8F0">
      <w:start w:val="1"/>
      <w:numFmt w:val="bullet"/>
      <w:lvlText w:val="-"/>
      <w:lvlJc w:val="left"/>
      <w:pPr>
        <w:tabs>
          <w:tab w:val="num" w:pos="720"/>
        </w:tabs>
        <w:ind w:left="720" w:hanging="360"/>
      </w:pPr>
      <w:rPr>
        <w:rFonts w:ascii="Times New Roman" w:hAnsi="Times New Roman" w:hint="default"/>
      </w:rPr>
    </w:lvl>
    <w:lvl w:ilvl="1" w:tplc="BE9E5F26" w:tentative="1">
      <w:start w:val="1"/>
      <w:numFmt w:val="bullet"/>
      <w:lvlText w:val="-"/>
      <w:lvlJc w:val="left"/>
      <w:pPr>
        <w:tabs>
          <w:tab w:val="num" w:pos="1440"/>
        </w:tabs>
        <w:ind w:left="1440" w:hanging="360"/>
      </w:pPr>
      <w:rPr>
        <w:rFonts w:ascii="Times New Roman" w:hAnsi="Times New Roman" w:hint="default"/>
      </w:rPr>
    </w:lvl>
    <w:lvl w:ilvl="2" w:tplc="CB82CA8E" w:tentative="1">
      <w:start w:val="1"/>
      <w:numFmt w:val="bullet"/>
      <w:lvlText w:val="-"/>
      <w:lvlJc w:val="left"/>
      <w:pPr>
        <w:tabs>
          <w:tab w:val="num" w:pos="2160"/>
        </w:tabs>
        <w:ind w:left="2160" w:hanging="360"/>
      </w:pPr>
      <w:rPr>
        <w:rFonts w:ascii="Times New Roman" w:hAnsi="Times New Roman" w:hint="default"/>
      </w:rPr>
    </w:lvl>
    <w:lvl w:ilvl="3" w:tplc="67EEAD9A" w:tentative="1">
      <w:start w:val="1"/>
      <w:numFmt w:val="bullet"/>
      <w:lvlText w:val="-"/>
      <w:lvlJc w:val="left"/>
      <w:pPr>
        <w:tabs>
          <w:tab w:val="num" w:pos="2880"/>
        </w:tabs>
        <w:ind w:left="2880" w:hanging="360"/>
      </w:pPr>
      <w:rPr>
        <w:rFonts w:ascii="Times New Roman" w:hAnsi="Times New Roman" w:hint="default"/>
      </w:rPr>
    </w:lvl>
    <w:lvl w:ilvl="4" w:tplc="A1A00D22" w:tentative="1">
      <w:start w:val="1"/>
      <w:numFmt w:val="bullet"/>
      <w:lvlText w:val="-"/>
      <w:lvlJc w:val="left"/>
      <w:pPr>
        <w:tabs>
          <w:tab w:val="num" w:pos="3600"/>
        </w:tabs>
        <w:ind w:left="3600" w:hanging="360"/>
      </w:pPr>
      <w:rPr>
        <w:rFonts w:ascii="Times New Roman" w:hAnsi="Times New Roman" w:hint="default"/>
      </w:rPr>
    </w:lvl>
    <w:lvl w:ilvl="5" w:tplc="2E225E88" w:tentative="1">
      <w:start w:val="1"/>
      <w:numFmt w:val="bullet"/>
      <w:lvlText w:val="-"/>
      <w:lvlJc w:val="left"/>
      <w:pPr>
        <w:tabs>
          <w:tab w:val="num" w:pos="4320"/>
        </w:tabs>
        <w:ind w:left="4320" w:hanging="360"/>
      </w:pPr>
      <w:rPr>
        <w:rFonts w:ascii="Times New Roman" w:hAnsi="Times New Roman" w:hint="default"/>
      </w:rPr>
    </w:lvl>
    <w:lvl w:ilvl="6" w:tplc="E85CB4AC" w:tentative="1">
      <w:start w:val="1"/>
      <w:numFmt w:val="bullet"/>
      <w:lvlText w:val="-"/>
      <w:lvlJc w:val="left"/>
      <w:pPr>
        <w:tabs>
          <w:tab w:val="num" w:pos="5040"/>
        </w:tabs>
        <w:ind w:left="5040" w:hanging="360"/>
      </w:pPr>
      <w:rPr>
        <w:rFonts w:ascii="Times New Roman" w:hAnsi="Times New Roman" w:hint="default"/>
      </w:rPr>
    </w:lvl>
    <w:lvl w:ilvl="7" w:tplc="BC80F6C8" w:tentative="1">
      <w:start w:val="1"/>
      <w:numFmt w:val="bullet"/>
      <w:lvlText w:val="-"/>
      <w:lvlJc w:val="left"/>
      <w:pPr>
        <w:tabs>
          <w:tab w:val="num" w:pos="5760"/>
        </w:tabs>
        <w:ind w:left="5760" w:hanging="360"/>
      </w:pPr>
      <w:rPr>
        <w:rFonts w:ascii="Times New Roman" w:hAnsi="Times New Roman" w:hint="default"/>
      </w:rPr>
    </w:lvl>
    <w:lvl w:ilvl="8" w:tplc="FBEC5262" w:tentative="1">
      <w:start w:val="1"/>
      <w:numFmt w:val="bullet"/>
      <w:lvlText w:val="-"/>
      <w:lvlJc w:val="left"/>
      <w:pPr>
        <w:tabs>
          <w:tab w:val="num" w:pos="6480"/>
        </w:tabs>
        <w:ind w:left="6480" w:hanging="360"/>
      </w:pPr>
      <w:rPr>
        <w:rFonts w:ascii="Times New Roman" w:hAnsi="Times New Roman" w:hint="default"/>
      </w:rPr>
    </w:lvl>
  </w:abstractNum>
  <w:abstractNum w:abstractNumId="11" w15:restartNumberingAfterBreak="0">
    <w:nsid w:val="239C4301"/>
    <w:multiLevelType w:val="hybridMultilevel"/>
    <w:tmpl w:val="5D1EB13E"/>
    <w:lvl w:ilvl="0" w:tplc="ECC25C38">
      <w:numFmt w:val="bullet"/>
      <w:lvlText w:val="-"/>
      <w:lvlJc w:val="left"/>
      <w:pPr>
        <w:ind w:left="97" w:hanging="109"/>
      </w:pPr>
      <w:rPr>
        <w:rFonts w:ascii="Lucida Sans" w:eastAsia="Lucida Sans" w:hAnsi="Lucida Sans" w:cs="Lucida Sans" w:hint="default"/>
        <w:color w:val="231F20"/>
        <w:w w:val="110"/>
        <w:sz w:val="19"/>
        <w:szCs w:val="19"/>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2A9E2B4C"/>
    <w:multiLevelType w:val="multilevel"/>
    <w:tmpl w:val="D7D0D3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BD25FF6"/>
    <w:multiLevelType w:val="hybridMultilevel"/>
    <w:tmpl w:val="269A4A04"/>
    <w:lvl w:ilvl="0" w:tplc="F70C1096">
      <w:start w:val="1"/>
      <w:numFmt w:val="bullet"/>
      <w:lvlText w:val=""/>
      <w:lvlJc w:val="left"/>
      <w:pPr>
        <w:ind w:left="720" w:hanging="360"/>
      </w:pPr>
      <w:rPr>
        <w:rFonts w:ascii="Symbol" w:hAnsi="Symbol" w:hint="default"/>
        <w:color w:val="00B3D2"/>
      </w:rPr>
    </w:lvl>
    <w:lvl w:ilvl="1" w:tplc="04100003" w:tentative="1">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2D6534A2"/>
    <w:multiLevelType w:val="hybridMultilevel"/>
    <w:tmpl w:val="F1ACD4B8"/>
    <w:lvl w:ilvl="0" w:tplc="188893D2">
      <w:start w:val="1"/>
      <w:numFmt w:val="bullet"/>
      <w:lvlText w:val=""/>
      <w:lvlJc w:val="left"/>
      <w:pPr>
        <w:ind w:left="720" w:hanging="360"/>
      </w:pPr>
      <w:rPr>
        <w:rFonts w:ascii="Wingdings" w:hAnsi="Wingdings" w:hint="default"/>
        <w:color w:val="00B3D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2FE348CF"/>
    <w:multiLevelType w:val="hybridMultilevel"/>
    <w:tmpl w:val="931E4FF6"/>
    <w:lvl w:ilvl="0" w:tplc="61989F94">
      <w:start w:val="12"/>
      <w:numFmt w:val="bullet"/>
      <w:lvlText w:val="-"/>
      <w:lvlJc w:val="left"/>
      <w:pPr>
        <w:ind w:left="720" w:hanging="360"/>
      </w:pPr>
      <w:rPr>
        <w:rFonts w:ascii="Times New Roman" w:eastAsia="Calibri"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360472D4"/>
    <w:multiLevelType w:val="hybridMultilevel"/>
    <w:tmpl w:val="E586E8C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3C8C05D0"/>
    <w:multiLevelType w:val="multilevel"/>
    <w:tmpl w:val="9FF890EC"/>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3F834C77"/>
    <w:multiLevelType w:val="multilevel"/>
    <w:tmpl w:val="9FF890EC"/>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41162C70"/>
    <w:multiLevelType w:val="hybridMultilevel"/>
    <w:tmpl w:val="1BA61720"/>
    <w:lvl w:ilvl="0" w:tplc="8E327B6C">
      <w:start w:val="1"/>
      <w:numFmt w:val="bullet"/>
      <w:lvlText w:val=""/>
      <w:lvlJc w:val="left"/>
      <w:pPr>
        <w:ind w:left="720" w:hanging="360"/>
      </w:pPr>
      <w:rPr>
        <w:rFonts w:ascii="Symbol" w:hAnsi="Symbol" w:hint="default"/>
        <w:color w:val="00B3D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41BF07E8"/>
    <w:multiLevelType w:val="hybridMultilevel"/>
    <w:tmpl w:val="4C9434A8"/>
    <w:lvl w:ilvl="0" w:tplc="958CA264">
      <w:start w:val="1"/>
      <w:numFmt w:val="bullet"/>
      <w:lvlText w:val=""/>
      <w:lvlJc w:val="left"/>
      <w:pPr>
        <w:ind w:left="720" w:hanging="360"/>
      </w:pPr>
      <w:rPr>
        <w:rFonts w:ascii="Symbol" w:hAnsi="Symbol" w:hint="default"/>
        <w:color w:val="00B3D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473A49D9"/>
    <w:multiLevelType w:val="hybridMultilevel"/>
    <w:tmpl w:val="E34EC874"/>
    <w:lvl w:ilvl="0" w:tplc="AF666304">
      <w:start w:val="1"/>
      <w:numFmt w:val="bullet"/>
      <w:lvlText w:val=""/>
      <w:lvlJc w:val="left"/>
      <w:pPr>
        <w:ind w:left="720" w:hanging="360"/>
      </w:pPr>
      <w:rPr>
        <w:rFonts w:ascii="Symbol" w:hAnsi="Symbol" w:hint="default"/>
        <w:color w:val="00B3D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4A207608"/>
    <w:multiLevelType w:val="multilevel"/>
    <w:tmpl w:val="BCD4988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3" w15:restartNumberingAfterBreak="0">
    <w:nsid w:val="4C5F0E31"/>
    <w:multiLevelType w:val="hybridMultilevel"/>
    <w:tmpl w:val="EE3623CA"/>
    <w:lvl w:ilvl="0" w:tplc="6CF687B8">
      <w:start w:val="1"/>
      <w:numFmt w:val="bullet"/>
      <w:lvlText w:val="∆"/>
      <w:lvlJc w:val="left"/>
      <w:pPr>
        <w:ind w:left="643" w:hanging="360"/>
      </w:pPr>
      <w:rPr>
        <w:rFonts w:ascii="DIN Alternate" w:hAnsi="DIN Alternate" w:hint="default"/>
        <w:color w:val="00B3D2"/>
      </w:rPr>
    </w:lvl>
    <w:lvl w:ilvl="1" w:tplc="04100003" w:tentative="1">
      <w:start w:val="1"/>
      <w:numFmt w:val="bullet"/>
      <w:lvlText w:val="o"/>
      <w:lvlJc w:val="left"/>
      <w:pPr>
        <w:ind w:left="1363" w:hanging="360"/>
      </w:pPr>
      <w:rPr>
        <w:rFonts w:ascii="Courier New" w:hAnsi="Courier New" w:cs="Courier New" w:hint="default"/>
      </w:rPr>
    </w:lvl>
    <w:lvl w:ilvl="2" w:tplc="04100005" w:tentative="1">
      <w:start w:val="1"/>
      <w:numFmt w:val="bullet"/>
      <w:lvlText w:val=""/>
      <w:lvlJc w:val="left"/>
      <w:pPr>
        <w:ind w:left="2083" w:hanging="360"/>
      </w:pPr>
      <w:rPr>
        <w:rFonts w:ascii="Wingdings" w:hAnsi="Wingdings" w:hint="default"/>
      </w:rPr>
    </w:lvl>
    <w:lvl w:ilvl="3" w:tplc="04100001" w:tentative="1">
      <w:start w:val="1"/>
      <w:numFmt w:val="bullet"/>
      <w:lvlText w:val=""/>
      <w:lvlJc w:val="left"/>
      <w:pPr>
        <w:ind w:left="2803" w:hanging="360"/>
      </w:pPr>
      <w:rPr>
        <w:rFonts w:ascii="Symbol" w:hAnsi="Symbol" w:hint="default"/>
      </w:rPr>
    </w:lvl>
    <w:lvl w:ilvl="4" w:tplc="04100003" w:tentative="1">
      <w:start w:val="1"/>
      <w:numFmt w:val="bullet"/>
      <w:lvlText w:val="o"/>
      <w:lvlJc w:val="left"/>
      <w:pPr>
        <w:ind w:left="3523" w:hanging="360"/>
      </w:pPr>
      <w:rPr>
        <w:rFonts w:ascii="Courier New" w:hAnsi="Courier New" w:cs="Courier New" w:hint="default"/>
      </w:rPr>
    </w:lvl>
    <w:lvl w:ilvl="5" w:tplc="04100005" w:tentative="1">
      <w:start w:val="1"/>
      <w:numFmt w:val="bullet"/>
      <w:lvlText w:val=""/>
      <w:lvlJc w:val="left"/>
      <w:pPr>
        <w:ind w:left="4243" w:hanging="360"/>
      </w:pPr>
      <w:rPr>
        <w:rFonts w:ascii="Wingdings" w:hAnsi="Wingdings" w:hint="default"/>
      </w:rPr>
    </w:lvl>
    <w:lvl w:ilvl="6" w:tplc="04100001" w:tentative="1">
      <w:start w:val="1"/>
      <w:numFmt w:val="bullet"/>
      <w:lvlText w:val=""/>
      <w:lvlJc w:val="left"/>
      <w:pPr>
        <w:ind w:left="4963" w:hanging="360"/>
      </w:pPr>
      <w:rPr>
        <w:rFonts w:ascii="Symbol" w:hAnsi="Symbol" w:hint="default"/>
      </w:rPr>
    </w:lvl>
    <w:lvl w:ilvl="7" w:tplc="04100003" w:tentative="1">
      <w:start w:val="1"/>
      <w:numFmt w:val="bullet"/>
      <w:lvlText w:val="o"/>
      <w:lvlJc w:val="left"/>
      <w:pPr>
        <w:ind w:left="5683" w:hanging="360"/>
      </w:pPr>
      <w:rPr>
        <w:rFonts w:ascii="Courier New" w:hAnsi="Courier New" w:cs="Courier New" w:hint="default"/>
      </w:rPr>
    </w:lvl>
    <w:lvl w:ilvl="8" w:tplc="04100005" w:tentative="1">
      <w:start w:val="1"/>
      <w:numFmt w:val="bullet"/>
      <w:lvlText w:val=""/>
      <w:lvlJc w:val="left"/>
      <w:pPr>
        <w:ind w:left="6403" w:hanging="360"/>
      </w:pPr>
      <w:rPr>
        <w:rFonts w:ascii="Wingdings" w:hAnsi="Wingdings" w:hint="default"/>
      </w:rPr>
    </w:lvl>
  </w:abstractNum>
  <w:abstractNum w:abstractNumId="24" w15:restartNumberingAfterBreak="0">
    <w:nsid w:val="4EED1461"/>
    <w:multiLevelType w:val="hybridMultilevel"/>
    <w:tmpl w:val="ED4ABD0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522C38EB"/>
    <w:multiLevelType w:val="hybridMultilevel"/>
    <w:tmpl w:val="92543DE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53396C77"/>
    <w:multiLevelType w:val="hybridMultilevel"/>
    <w:tmpl w:val="D312EBA2"/>
    <w:lvl w:ilvl="0" w:tplc="4F9CACD4">
      <w:start w:val="4"/>
      <w:numFmt w:val="bullet"/>
      <w:lvlText w:val=""/>
      <w:lvlJc w:val="left"/>
      <w:pPr>
        <w:ind w:left="1440" w:hanging="360"/>
      </w:pPr>
      <w:rPr>
        <w:rFonts w:ascii="Adobe Fan Heiti Std B" w:eastAsia="Adobe Fan Heiti Std B" w:hAnsi="Adobe Fan Heiti Std B" w:cs="Times New Roman" w:hint="eastAsia"/>
        <w:color w:val="00B3D2"/>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27" w15:restartNumberingAfterBreak="0">
    <w:nsid w:val="53DF5EA4"/>
    <w:multiLevelType w:val="hybridMultilevel"/>
    <w:tmpl w:val="327E5F4E"/>
    <w:lvl w:ilvl="0" w:tplc="C6BEE532">
      <w:start w:val="1"/>
      <w:numFmt w:val="bullet"/>
      <w:lvlText w:val="∆"/>
      <w:lvlJc w:val="left"/>
      <w:pPr>
        <w:ind w:left="1068" w:hanging="360"/>
      </w:pPr>
      <w:rPr>
        <w:rFonts w:ascii="DIN Alternate" w:hAnsi="DIN Alternate" w:hint="default"/>
        <w:color w:val="00B3D2"/>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28" w15:restartNumberingAfterBreak="0">
    <w:nsid w:val="54866DCA"/>
    <w:multiLevelType w:val="hybridMultilevel"/>
    <w:tmpl w:val="5DA88B6C"/>
    <w:lvl w:ilvl="0" w:tplc="2E5AB432">
      <w:start w:val="1"/>
      <w:numFmt w:val="bullet"/>
      <w:lvlText w:val="-"/>
      <w:lvlJc w:val="left"/>
      <w:pPr>
        <w:tabs>
          <w:tab w:val="num" w:pos="720"/>
        </w:tabs>
        <w:ind w:left="720" w:hanging="360"/>
      </w:pPr>
      <w:rPr>
        <w:rFonts w:ascii="Times New Roman" w:hAnsi="Times New Roman" w:hint="default"/>
      </w:rPr>
    </w:lvl>
    <w:lvl w:ilvl="1" w:tplc="886C2DEC" w:tentative="1">
      <w:start w:val="1"/>
      <w:numFmt w:val="bullet"/>
      <w:lvlText w:val="-"/>
      <w:lvlJc w:val="left"/>
      <w:pPr>
        <w:tabs>
          <w:tab w:val="num" w:pos="1440"/>
        </w:tabs>
        <w:ind w:left="1440" w:hanging="360"/>
      </w:pPr>
      <w:rPr>
        <w:rFonts w:ascii="Times New Roman" w:hAnsi="Times New Roman" w:hint="default"/>
      </w:rPr>
    </w:lvl>
    <w:lvl w:ilvl="2" w:tplc="0D8AE20C" w:tentative="1">
      <w:start w:val="1"/>
      <w:numFmt w:val="bullet"/>
      <w:lvlText w:val="-"/>
      <w:lvlJc w:val="left"/>
      <w:pPr>
        <w:tabs>
          <w:tab w:val="num" w:pos="2160"/>
        </w:tabs>
        <w:ind w:left="2160" w:hanging="360"/>
      </w:pPr>
      <w:rPr>
        <w:rFonts w:ascii="Times New Roman" w:hAnsi="Times New Roman" w:hint="default"/>
      </w:rPr>
    </w:lvl>
    <w:lvl w:ilvl="3" w:tplc="767ABDEE" w:tentative="1">
      <w:start w:val="1"/>
      <w:numFmt w:val="bullet"/>
      <w:lvlText w:val="-"/>
      <w:lvlJc w:val="left"/>
      <w:pPr>
        <w:tabs>
          <w:tab w:val="num" w:pos="2880"/>
        </w:tabs>
        <w:ind w:left="2880" w:hanging="360"/>
      </w:pPr>
      <w:rPr>
        <w:rFonts w:ascii="Times New Roman" w:hAnsi="Times New Roman" w:hint="default"/>
      </w:rPr>
    </w:lvl>
    <w:lvl w:ilvl="4" w:tplc="F32435D2" w:tentative="1">
      <w:start w:val="1"/>
      <w:numFmt w:val="bullet"/>
      <w:lvlText w:val="-"/>
      <w:lvlJc w:val="left"/>
      <w:pPr>
        <w:tabs>
          <w:tab w:val="num" w:pos="3600"/>
        </w:tabs>
        <w:ind w:left="3600" w:hanging="360"/>
      </w:pPr>
      <w:rPr>
        <w:rFonts w:ascii="Times New Roman" w:hAnsi="Times New Roman" w:hint="default"/>
      </w:rPr>
    </w:lvl>
    <w:lvl w:ilvl="5" w:tplc="03006D06" w:tentative="1">
      <w:start w:val="1"/>
      <w:numFmt w:val="bullet"/>
      <w:lvlText w:val="-"/>
      <w:lvlJc w:val="left"/>
      <w:pPr>
        <w:tabs>
          <w:tab w:val="num" w:pos="4320"/>
        </w:tabs>
        <w:ind w:left="4320" w:hanging="360"/>
      </w:pPr>
      <w:rPr>
        <w:rFonts w:ascii="Times New Roman" w:hAnsi="Times New Roman" w:hint="default"/>
      </w:rPr>
    </w:lvl>
    <w:lvl w:ilvl="6" w:tplc="FA0C4960" w:tentative="1">
      <w:start w:val="1"/>
      <w:numFmt w:val="bullet"/>
      <w:lvlText w:val="-"/>
      <w:lvlJc w:val="left"/>
      <w:pPr>
        <w:tabs>
          <w:tab w:val="num" w:pos="5040"/>
        </w:tabs>
        <w:ind w:left="5040" w:hanging="360"/>
      </w:pPr>
      <w:rPr>
        <w:rFonts w:ascii="Times New Roman" w:hAnsi="Times New Roman" w:hint="default"/>
      </w:rPr>
    </w:lvl>
    <w:lvl w:ilvl="7" w:tplc="5CA243C2" w:tentative="1">
      <w:start w:val="1"/>
      <w:numFmt w:val="bullet"/>
      <w:lvlText w:val="-"/>
      <w:lvlJc w:val="left"/>
      <w:pPr>
        <w:tabs>
          <w:tab w:val="num" w:pos="5760"/>
        </w:tabs>
        <w:ind w:left="5760" w:hanging="360"/>
      </w:pPr>
      <w:rPr>
        <w:rFonts w:ascii="Times New Roman" w:hAnsi="Times New Roman" w:hint="default"/>
      </w:rPr>
    </w:lvl>
    <w:lvl w:ilvl="8" w:tplc="F3046C44" w:tentative="1">
      <w:start w:val="1"/>
      <w:numFmt w:val="bullet"/>
      <w:lvlText w:val="-"/>
      <w:lvlJc w:val="left"/>
      <w:pPr>
        <w:tabs>
          <w:tab w:val="num" w:pos="6480"/>
        </w:tabs>
        <w:ind w:left="6480" w:hanging="360"/>
      </w:pPr>
      <w:rPr>
        <w:rFonts w:ascii="Times New Roman" w:hAnsi="Times New Roman" w:hint="default"/>
      </w:rPr>
    </w:lvl>
  </w:abstractNum>
  <w:abstractNum w:abstractNumId="29" w15:restartNumberingAfterBreak="0">
    <w:nsid w:val="56293B52"/>
    <w:multiLevelType w:val="hybridMultilevel"/>
    <w:tmpl w:val="6DCCB58C"/>
    <w:lvl w:ilvl="0" w:tplc="43FEB252">
      <w:start w:val="1"/>
      <w:numFmt w:val="bullet"/>
      <w:lvlText w:val=""/>
      <w:lvlJc w:val="left"/>
      <w:pPr>
        <w:ind w:left="1068" w:hanging="360"/>
      </w:pPr>
      <w:rPr>
        <w:rFonts w:ascii="Wingdings" w:hAnsi="Wingdings" w:hint="default"/>
        <w:color w:val="00B3D2"/>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30" w15:restartNumberingAfterBreak="0">
    <w:nsid w:val="5BC14831"/>
    <w:multiLevelType w:val="hybridMultilevel"/>
    <w:tmpl w:val="993AB9B0"/>
    <w:lvl w:ilvl="0" w:tplc="499697B4">
      <w:start w:val="1"/>
      <w:numFmt w:val="bullet"/>
      <w:lvlText w:val="-"/>
      <w:lvlJc w:val="left"/>
      <w:pPr>
        <w:tabs>
          <w:tab w:val="num" w:pos="720"/>
        </w:tabs>
        <w:ind w:left="720" w:hanging="360"/>
      </w:pPr>
      <w:rPr>
        <w:rFonts w:ascii="Times New Roman" w:hAnsi="Times New Roman" w:hint="default"/>
      </w:rPr>
    </w:lvl>
    <w:lvl w:ilvl="1" w:tplc="72B87D48" w:tentative="1">
      <w:start w:val="1"/>
      <w:numFmt w:val="bullet"/>
      <w:lvlText w:val="-"/>
      <w:lvlJc w:val="left"/>
      <w:pPr>
        <w:tabs>
          <w:tab w:val="num" w:pos="1440"/>
        </w:tabs>
        <w:ind w:left="1440" w:hanging="360"/>
      </w:pPr>
      <w:rPr>
        <w:rFonts w:ascii="Times New Roman" w:hAnsi="Times New Roman" w:hint="default"/>
      </w:rPr>
    </w:lvl>
    <w:lvl w:ilvl="2" w:tplc="A78E6B1E" w:tentative="1">
      <w:start w:val="1"/>
      <w:numFmt w:val="bullet"/>
      <w:lvlText w:val="-"/>
      <w:lvlJc w:val="left"/>
      <w:pPr>
        <w:tabs>
          <w:tab w:val="num" w:pos="2160"/>
        </w:tabs>
        <w:ind w:left="2160" w:hanging="360"/>
      </w:pPr>
      <w:rPr>
        <w:rFonts w:ascii="Times New Roman" w:hAnsi="Times New Roman" w:hint="default"/>
      </w:rPr>
    </w:lvl>
    <w:lvl w:ilvl="3" w:tplc="ECBCA300" w:tentative="1">
      <w:start w:val="1"/>
      <w:numFmt w:val="bullet"/>
      <w:lvlText w:val="-"/>
      <w:lvlJc w:val="left"/>
      <w:pPr>
        <w:tabs>
          <w:tab w:val="num" w:pos="2880"/>
        </w:tabs>
        <w:ind w:left="2880" w:hanging="360"/>
      </w:pPr>
      <w:rPr>
        <w:rFonts w:ascii="Times New Roman" w:hAnsi="Times New Roman" w:hint="default"/>
      </w:rPr>
    </w:lvl>
    <w:lvl w:ilvl="4" w:tplc="9EF8202A" w:tentative="1">
      <w:start w:val="1"/>
      <w:numFmt w:val="bullet"/>
      <w:lvlText w:val="-"/>
      <w:lvlJc w:val="left"/>
      <w:pPr>
        <w:tabs>
          <w:tab w:val="num" w:pos="3600"/>
        </w:tabs>
        <w:ind w:left="3600" w:hanging="360"/>
      </w:pPr>
      <w:rPr>
        <w:rFonts w:ascii="Times New Roman" w:hAnsi="Times New Roman" w:hint="default"/>
      </w:rPr>
    </w:lvl>
    <w:lvl w:ilvl="5" w:tplc="72BC3398" w:tentative="1">
      <w:start w:val="1"/>
      <w:numFmt w:val="bullet"/>
      <w:lvlText w:val="-"/>
      <w:lvlJc w:val="left"/>
      <w:pPr>
        <w:tabs>
          <w:tab w:val="num" w:pos="4320"/>
        </w:tabs>
        <w:ind w:left="4320" w:hanging="360"/>
      </w:pPr>
      <w:rPr>
        <w:rFonts w:ascii="Times New Roman" w:hAnsi="Times New Roman" w:hint="default"/>
      </w:rPr>
    </w:lvl>
    <w:lvl w:ilvl="6" w:tplc="B05E7B86" w:tentative="1">
      <w:start w:val="1"/>
      <w:numFmt w:val="bullet"/>
      <w:lvlText w:val="-"/>
      <w:lvlJc w:val="left"/>
      <w:pPr>
        <w:tabs>
          <w:tab w:val="num" w:pos="5040"/>
        </w:tabs>
        <w:ind w:left="5040" w:hanging="360"/>
      </w:pPr>
      <w:rPr>
        <w:rFonts w:ascii="Times New Roman" w:hAnsi="Times New Roman" w:hint="default"/>
      </w:rPr>
    </w:lvl>
    <w:lvl w:ilvl="7" w:tplc="48A2D51E" w:tentative="1">
      <w:start w:val="1"/>
      <w:numFmt w:val="bullet"/>
      <w:lvlText w:val="-"/>
      <w:lvlJc w:val="left"/>
      <w:pPr>
        <w:tabs>
          <w:tab w:val="num" w:pos="5760"/>
        </w:tabs>
        <w:ind w:left="5760" w:hanging="360"/>
      </w:pPr>
      <w:rPr>
        <w:rFonts w:ascii="Times New Roman" w:hAnsi="Times New Roman" w:hint="default"/>
      </w:rPr>
    </w:lvl>
    <w:lvl w:ilvl="8" w:tplc="A0BE23F2" w:tentative="1">
      <w:start w:val="1"/>
      <w:numFmt w:val="bullet"/>
      <w:lvlText w:val="-"/>
      <w:lvlJc w:val="left"/>
      <w:pPr>
        <w:tabs>
          <w:tab w:val="num" w:pos="6480"/>
        </w:tabs>
        <w:ind w:left="6480" w:hanging="360"/>
      </w:pPr>
      <w:rPr>
        <w:rFonts w:ascii="Times New Roman" w:hAnsi="Times New Roman" w:hint="default"/>
      </w:rPr>
    </w:lvl>
  </w:abstractNum>
  <w:abstractNum w:abstractNumId="31" w15:restartNumberingAfterBreak="0">
    <w:nsid w:val="5BC25956"/>
    <w:multiLevelType w:val="hybridMultilevel"/>
    <w:tmpl w:val="B1F45C16"/>
    <w:lvl w:ilvl="0" w:tplc="27D6A0A8">
      <w:start w:val="1"/>
      <w:numFmt w:val="bullet"/>
      <w:lvlText w:val=""/>
      <w:lvlJc w:val="left"/>
      <w:pPr>
        <w:ind w:left="643" w:hanging="360"/>
      </w:pPr>
      <w:rPr>
        <w:rFonts w:ascii="Symbol" w:hAnsi="Symbol" w:hint="default"/>
        <w:color w:val="00B3D2"/>
      </w:rPr>
    </w:lvl>
    <w:lvl w:ilvl="1" w:tplc="04100019" w:tentative="1">
      <w:start w:val="1"/>
      <w:numFmt w:val="lowerLetter"/>
      <w:lvlText w:val="%2."/>
      <w:lvlJc w:val="left"/>
      <w:pPr>
        <w:ind w:left="1363" w:hanging="360"/>
      </w:pPr>
      <w:rPr>
        <w:rFonts w:cs="Times New Roman"/>
      </w:rPr>
    </w:lvl>
    <w:lvl w:ilvl="2" w:tplc="0410001B" w:tentative="1">
      <w:start w:val="1"/>
      <w:numFmt w:val="lowerRoman"/>
      <w:lvlText w:val="%3."/>
      <w:lvlJc w:val="right"/>
      <w:pPr>
        <w:ind w:left="2083" w:hanging="180"/>
      </w:pPr>
      <w:rPr>
        <w:rFonts w:cs="Times New Roman"/>
      </w:rPr>
    </w:lvl>
    <w:lvl w:ilvl="3" w:tplc="0410000F" w:tentative="1">
      <w:start w:val="1"/>
      <w:numFmt w:val="decimal"/>
      <w:lvlText w:val="%4."/>
      <w:lvlJc w:val="left"/>
      <w:pPr>
        <w:ind w:left="2803" w:hanging="360"/>
      </w:pPr>
      <w:rPr>
        <w:rFonts w:cs="Times New Roman"/>
      </w:rPr>
    </w:lvl>
    <w:lvl w:ilvl="4" w:tplc="04100019" w:tentative="1">
      <w:start w:val="1"/>
      <w:numFmt w:val="lowerLetter"/>
      <w:lvlText w:val="%5."/>
      <w:lvlJc w:val="left"/>
      <w:pPr>
        <w:ind w:left="3523" w:hanging="360"/>
      </w:pPr>
      <w:rPr>
        <w:rFonts w:cs="Times New Roman"/>
      </w:rPr>
    </w:lvl>
    <w:lvl w:ilvl="5" w:tplc="0410001B" w:tentative="1">
      <w:start w:val="1"/>
      <w:numFmt w:val="lowerRoman"/>
      <w:lvlText w:val="%6."/>
      <w:lvlJc w:val="right"/>
      <w:pPr>
        <w:ind w:left="4243" w:hanging="180"/>
      </w:pPr>
      <w:rPr>
        <w:rFonts w:cs="Times New Roman"/>
      </w:rPr>
    </w:lvl>
    <w:lvl w:ilvl="6" w:tplc="0410000F" w:tentative="1">
      <w:start w:val="1"/>
      <w:numFmt w:val="decimal"/>
      <w:lvlText w:val="%7."/>
      <w:lvlJc w:val="left"/>
      <w:pPr>
        <w:ind w:left="4963" w:hanging="360"/>
      </w:pPr>
      <w:rPr>
        <w:rFonts w:cs="Times New Roman"/>
      </w:rPr>
    </w:lvl>
    <w:lvl w:ilvl="7" w:tplc="04100019" w:tentative="1">
      <w:start w:val="1"/>
      <w:numFmt w:val="lowerLetter"/>
      <w:lvlText w:val="%8."/>
      <w:lvlJc w:val="left"/>
      <w:pPr>
        <w:ind w:left="5683" w:hanging="360"/>
      </w:pPr>
      <w:rPr>
        <w:rFonts w:cs="Times New Roman"/>
      </w:rPr>
    </w:lvl>
    <w:lvl w:ilvl="8" w:tplc="0410001B" w:tentative="1">
      <w:start w:val="1"/>
      <w:numFmt w:val="lowerRoman"/>
      <w:lvlText w:val="%9."/>
      <w:lvlJc w:val="right"/>
      <w:pPr>
        <w:ind w:left="6403" w:hanging="180"/>
      </w:pPr>
      <w:rPr>
        <w:rFonts w:cs="Times New Roman"/>
      </w:rPr>
    </w:lvl>
  </w:abstractNum>
  <w:abstractNum w:abstractNumId="32" w15:restartNumberingAfterBreak="0">
    <w:nsid w:val="607A626F"/>
    <w:multiLevelType w:val="hybridMultilevel"/>
    <w:tmpl w:val="0242F06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3" w15:restartNumberingAfterBreak="0">
    <w:nsid w:val="61BB09EC"/>
    <w:multiLevelType w:val="hybridMultilevel"/>
    <w:tmpl w:val="293406FA"/>
    <w:lvl w:ilvl="0" w:tplc="E1041872">
      <w:start w:val="1"/>
      <w:numFmt w:val="bullet"/>
      <w:lvlText w:val=""/>
      <w:lvlJc w:val="left"/>
      <w:pPr>
        <w:ind w:left="12" w:hanging="360"/>
      </w:pPr>
      <w:rPr>
        <w:rFonts w:ascii="Wingdings" w:hAnsi="Wingdings" w:hint="default"/>
        <w:color w:val="00B3D2"/>
      </w:rPr>
    </w:lvl>
    <w:lvl w:ilvl="1" w:tplc="04100019" w:tentative="1">
      <w:start w:val="1"/>
      <w:numFmt w:val="lowerLetter"/>
      <w:lvlText w:val="%2."/>
      <w:lvlJc w:val="left"/>
      <w:pPr>
        <w:ind w:left="732" w:hanging="360"/>
      </w:pPr>
    </w:lvl>
    <w:lvl w:ilvl="2" w:tplc="0410001B" w:tentative="1">
      <w:start w:val="1"/>
      <w:numFmt w:val="lowerRoman"/>
      <w:lvlText w:val="%3."/>
      <w:lvlJc w:val="right"/>
      <w:pPr>
        <w:ind w:left="1452" w:hanging="180"/>
      </w:pPr>
    </w:lvl>
    <w:lvl w:ilvl="3" w:tplc="0410000F" w:tentative="1">
      <w:start w:val="1"/>
      <w:numFmt w:val="decimal"/>
      <w:lvlText w:val="%4."/>
      <w:lvlJc w:val="left"/>
      <w:pPr>
        <w:ind w:left="2172" w:hanging="360"/>
      </w:pPr>
    </w:lvl>
    <w:lvl w:ilvl="4" w:tplc="04100019" w:tentative="1">
      <w:start w:val="1"/>
      <w:numFmt w:val="lowerLetter"/>
      <w:lvlText w:val="%5."/>
      <w:lvlJc w:val="left"/>
      <w:pPr>
        <w:ind w:left="2892" w:hanging="360"/>
      </w:pPr>
    </w:lvl>
    <w:lvl w:ilvl="5" w:tplc="0410001B" w:tentative="1">
      <w:start w:val="1"/>
      <w:numFmt w:val="lowerRoman"/>
      <w:lvlText w:val="%6."/>
      <w:lvlJc w:val="right"/>
      <w:pPr>
        <w:ind w:left="3612" w:hanging="180"/>
      </w:pPr>
    </w:lvl>
    <w:lvl w:ilvl="6" w:tplc="0410000F" w:tentative="1">
      <w:start w:val="1"/>
      <w:numFmt w:val="decimal"/>
      <w:lvlText w:val="%7."/>
      <w:lvlJc w:val="left"/>
      <w:pPr>
        <w:ind w:left="4332" w:hanging="360"/>
      </w:pPr>
    </w:lvl>
    <w:lvl w:ilvl="7" w:tplc="04100019" w:tentative="1">
      <w:start w:val="1"/>
      <w:numFmt w:val="lowerLetter"/>
      <w:lvlText w:val="%8."/>
      <w:lvlJc w:val="left"/>
      <w:pPr>
        <w:ind w:left="5052" w:hanging="360"/>
      </w:pPr>
    </w:lvl>
    <w:lvl w:ilvl="8" w:tplc="0410001B" w:tentative="1">
      <w:start w:val="1"/>
      <w:numFmt w:val="lowerRoman"/>
      <w:lvlText w:val="%9."/>
      <w:lvlJc w:val="right"/>
      <w:pPr>
        <w:ind w:left="5772" w:hanging="180"/>
      </w:pPr>
    </w:lvl>
  </w:abstractNum>
  <w:abstractNum w:abstractNumId="34" w15:restartNumberingAfterBreak="0">
    <w:nsid w:val="6235515D"/>
    <w:multiLevelType w:val="hybridMultilevel"/>
    <w:tmpl w:val="54467714"/>
    <w:lvl w:ilvl="0" w:tplc="AD18EB02">
      <w:start w:val="1"/>
      <w:numFmt w:val="bullet"/>
      <w:lvlText w:val="-"/>
      <w:lvlJc w:val="left"/>
      <w:pPr>
        <w:tabs>
          <w:tab w:val="num" w:pos="720"/>
        </w:tabs>
        <w:ind w:left="720" w:hanging="360"/>
      </w:pPr>
      <w:rPr>
        <w:rFonts w:ascii="Times New Roman" w:hAnsi="Times New Roman" w:hint="default"/>
      </w:rPr>
    </w:lvl>
    <w:lvl w:ilvl="1" w:tplc="29ECC9DE" w:tentative="1">
      <w:start w:val="1"/>
      <w:numFmt w:val="bullet"/>
      <w:lvlText w:val="-"/>
      <w:lvlJc w:val="left"/>
      <w:pPr>
        <w:tabs>
          <w:tab w:val="num" w:pos="1440"/>
        </w:tabs>
        <w:ind w:left="1440" w:hanging="360"/>
      </w:pPr>
      <w:rPr>
        <w:rFonts w:ascii="Times New Roman" w:hAnsi="Times New Roman" w:hint="default"/>
      </w:rPr>
    </w:lvl>
    <w:lvl w:ilvl="2" w:tplc="D0B8A708" w:tentative="1">
      <w:start w:val="1"/>
      <w:numFmt w:val="bullet"/>
      <w:lvlText w:val="-"/>
      <w:lvlJc w:val="left"/>
      <w:pPr>
        <w:tabs>
          <w:tab w:val="num" w:pos="2160"/>
        </w:tabs>
        <w:ind w:left="2160" w:hanging="360"/>
      </w:pPr>
      <w:rPr>
        <w:rFonts w:ascii="Times New Roman" w:hAnsi="Times New Roman" w:hint="default"/>
      </w:rPr>
    </w:lvl>
    <w:lvl w:ilvl="3" w:tplc="884AE8AC" w:tentative="1">
      <w:start w:val="1"/>
      <w:numFmt w:val="bullet"/>
      <w:lvlText w:val="-"/>
      <w:lvlJc w:val="left"/>
      <w:pPr>
        <w:tabs>
          <w:tab w:val="num" w:pos="2880"/>
        </w:tabs>
        <w:ind w:left="2880" w:hanging="360"/>
      </w:pPr>
      <w:rPr>
        <w:rFonts w:ascii="Times New Roman" w:hAnsi="Times New Roman" w:hint="default"/>
      </w:rPr>
    </w:lvl>
    <w:lvl w:ilvl="4" w:tplc="ACFA688E" w:tentative="1">
      <w:start w:val="1"/>
      <w:numFmt w:val="bullet"/>
      <w:lvlText w:val="-"/>
      <w:lvlJc w:val="left"/>
      <w:pPr>
        <w:tabs>
          <w:tab w:val="num" w:pos="3600"/>
        </w:tabs>
        <w:ind w:left="3600" w:hanging="360"/>
      </w:pPr>
      <w:rPr>
        <w:rFonts w:ascii="Times New Roman" w:hAnsi="Times New Roman" w:hint="default"/>
      </w:rPr>
    </w:lvl>
    <w:lvl w:ilvl="5" w:tplc="8396B9C8" w:tentative="1">
      <w:start w:val="1"/>
      <w:numFmt w:val="bullet"/>
      <w:lvlText w:val="-"/>
      <w:lvlJc w:val="left"/>
      <w:pPr>
        <w:tabs>
          <w:tab w:val="num" w:pos="4320"/>
        </w:tabs>
        <w:ind w:left="4320" w:hanging="360"/>
      </w:pPr>
      <w:rPr>
        <w:rFonts w:ascii="Times New Roman" w:hAnsi="Times New Roman" w:hint="default"/>
      </w:rPr>
    </w:lvl>
    <w:lvl w:ilvl="6" w:tplc="B8C6F79C" w:tentative="1">
      <w:start w:val="1"/>
      <w:numFmt w:val="bullet"/>
      <w:lvlText w:val="-"/>
      <w:lvlJc w:val="left"/>
      <w:pPr>
        <w:tabs>
          <w:tab w:val="num" w:pos="5040"/>
        </w:tabs>
        <w:ind w:left="5040" w:hanging="360"/>
      </w:pPr>
      <w:rPr>
        <w:rFonts w:ascii="Times New Roman" w:hAnsi="Times New Roman" w:hint="default"/>
      </w:rPr>
    </w:lvl>
    <w:lvl w:ilvl="7" w:tplc="DD82546A" w:tentative="1">
      <w:start w:val="1"/>
      <w:numFmt w:val="bullet"/>
      <w:lvlText w:val="-"/>
      <w:lvlJc w:val="left"/>
      <w:pPr>
        <w:tabs>
          <w:tab w:val="num" w:pos="5760"/>
        </w:tabs>
        <w:ind w:left="5760" w:hanging="360"/>
      </w:pPr>
      <w:rPr>
        <w:rFonts w:ascii="Times New Roman" w:hAnsi="Times New Roman" w:hint="default"/>
      </w:rPr>
    </w:lvl>
    <w:lvl w:ilvl="8" w:tplc="EDE40686" w:tentative="1">
      <w:start w:val="1"/>
      <w:numFmt w:val="bullet"/>
      <w:lvlText w:val="-"/>
      <w:lvlJc w:val="left"/>
      <w:pPr>
        <w:tabs>
          <w:tab w:val="num" w:pos="6480"/>
        </w:tabs>
        <w:ind w:left="6480" w:hanging="360"/>
      </w:pPr>
      <w:rPr>
        <w:rFonts w:ascii="Times New Roman" w:hAnsi="Times New Roman" w:hint="default"/>
      </w:rPr>
    </w:lvl>
  </w:abstractNum>
  <w:abstractNum w:abstractNumId="35" w15:restartNumberingAfterBreak="0">
    <w:nsid w:val="65F77E98"/>
    <w:multiLevelType w:val="hybridMultilevel"/>
    <w:tmpl w:val="A2C6F09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6" w15:restartNumberingAfterBreak="0">
    <w:nsid w:val="66AF1C37"/>
    <w:multiLevelType w:val="hybridMultilevel"/>
    <w:tmpl w:val="CCD6C3D0"/>
    <w:lvl w:ilvl="0" w:tplc="7B389554">
      <w:start w:val="1"/>
      <w:numFmt w:val="bullet"/>
      <w:lvlText w:val="∆"/>
      <w:lvlJc w:val="left"/>
      <w:pPr>
        <w:ind w:left="1428" w:hanging="360"/>
      </w:pPr>
      <w:rPr>
        <w:rFonts w:ascii="DIN Alternate" w:hAnsi="DIN Alternate" w:hint="default"/>
        <w:color w:val="00B3D2"/>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37" w15:restartNumberingAfterBreak="0">
    <w:nsid w:val="676E269C"/>
    <w:multiLevelType w:val="hybridMultilevel"/>
    <w:tmpl w:val="DB3AFE2C"/>
    <w:lvl w:ilvl="0" w:tplc="04100001">
      <w:start w:val="1"/>
      <w:numFmt w:val="bullet"/>
      <w:lvlText w:val=""/>
      <w:lvlJc w:val="left"/>
      <w:pPr>
        <w:tabs>
          <w:tab w:val="num" w:pos="720"/>
        </w:tabs>
        <w:ind w:left="720" w:hanging="360"/>
      </w:pPr>
      <w:rPr>
        <w:rFonts w:ascii="Symbol" w:hAnsi="Symbol" w:hint="default"/>
      </w:rPr>
    </w:lvl>
    <w:lvl w:ilvl="1" w:tplc="9D08CCC0" w:tentative="1">
      <w:start w:val="1"/>
      <w:numFmt w:val="decimal"/>
      <w:lvlText w:val="%2."/>
      <w:lvlJc w:val="left"/>
      <w:pPr>
        <w:tabs>
          <w:tab w:val="num" w:pos="1440"/>
        </w:tabs>
        <w:ind w:left="1440" w:hanging="360"/>
      </w:pPr>
    </w:lvl>
    <w:lvl w:ilvl="2" w:tplc="8B943540" w:tentative="1">
      <w:start w:val="1"/>
      <w:numFmt w:val="decimal"/>
      <w:lvlText w:val="%3."/>
      <w:lvlJc w:val="left"/>
      <w:pPr>
        <w:tabs>
          <w:tab w:val="num" w:pos="2160"/>
        </w:tabs>
        <w:ind w:left="2160" w:hanging="360"/>
      </w:pPr>
    </w:lvl>
    <w:lvl w:ilvl="3" w:tplc="454611C2" w:tentative="1">
      <w:start w:val="1"/>
      <w:numFmt w:val="decimal"/>
      <w:lvlText w:val="%4."/>
      <w:lvlJc w:val="left"/>
      <w:pPr>
        <w:tabs>
          <w:tab w:val="num" w:pos="2880"/>
        </w:tabs>
        <w:ind w:left="2880" w:hanging="360"/>
      </w:pPr>
    </w:lvl>
    <w:lvl w:ilvl="4" w:tplc="C28E646E" w:tentative="1">
      <w:start w:val="1"/>
      <w:numFmt w:val="decimal"/>
      <w:lvlText w:val="%5."/>
      <w:lvlJc w:val="left"/>
      <w:pPr>
        <w:tabs>
          <w:tab w:val="num" w:pos="3600"/>
        </w:tabs>
        <w:ind w:left="3600" w:hanging="360"/>
      </w:pPr>
    </w:lvl>
    <w:lvl w:ilvl="5" w:tplc="31026462" w:tentative="1">
      <w:start w:val="1"/>
      <w:numFmt w:val="decimal"/>
      <w:lvlText w:val="%6."/>
      <w:lvlJc w:val="left"/>
      <w:pPr>
        <w:tabs>
          <w:tab w:val="num" w:pos="4320"/>
        </w:tabs>
        <w:ind w:left="4320" w:hanging="360"/>
      </w:pPr>
    </w:lvl>
    <w:lvl w:ilvl="6" w:tplc="71A4110C" w:tentative="1">
      <w:start w:val="1"/>
      <w:numFmt w:val="decimal"/>
      <w:lvlText w:val="%7."/>
      <w:lvlJc w:val="left"/>
      <w:pPr>
        <w:tabs>
          <w:tab w:val="num" w:pos="5040"/>
        </w:tabs>
        <w:ind w:left="5040" w:hanging="360"/>
      </w:pPr>
    </w:lvl>
    <w:lvl w:ilvl="7" w:tplc="465A4250" w:tentative="1">
      <w:start w:val="1"/>
      <w:numFmt w:val="decimal"/>
      <w:lvlText w:val="%8."/>
      <w:lvlJc w:val="left"/>
      <w:pPr>
        <w:tabs>
          <w:tab w:val="num" w:pos="5760"/>
        </w:tabs>
        <w:ind w:left="5760" w:hanging="360"/>
      </w:pPr>
    </w:lvl>
    <w:lvl w:ilvl="8" w:tplc="58B47CE8" w:tentative="1">
      <w:start w:val="1"/>
      <w:numFmt w:val="decimal"/>
      <w:lvlText w:val="%9."/>
      <w:lvlJc w:val="left"/>
      <w:pPr>
        <w:tabs>
          <w:tab w:val="num" w:pos="6480"/>
        </w:tabs>
        <w:ind w:left="6480" w:hanging="360"/>
      </w:pPr>
    </w:lvl>
  </w:abstractNum>
  <w:abstractNum w:abstractNumId="38" w15:restartNumberingAfterBreak="0">
    <w:nsid w:val="68920578"/>
    <w:multiLevelType w:val="hybridMultilevel"/>
    <w:tmpl w:val="066CA67A"/>
    <w:lvl w:ilvl="0" w:tplc="39664ED6">
      <w:start w:val="1"/>
      <w:numFmt w:val="lowerLetter"/>
      <w:lvlText w:val="%1."/>
      <w:lvlJc w:val="left"/>
      <w:pPr>
        <w:ind w:left="1571" w:hanging="360"/>
      </w:pPr>
      <w:rPr>
        <w:rFonts w:hint="default"/>
        <w:b/>
        <w:color w:val="00B3D2"/>
      </w:rPr>
    </w:lvl>
    <w:lvl w:ilvl="1" w:tplc="04100019" w:tentative="1">
      <w:start w:val="1"/>
      <w:numFmt w:val="lowerLetter"/>
      <w:lvlText w:val="%2."/>
      <w:lvlJc w:val="left"/>
      <w:pPr>
        <w:ind w:left="2291" w:hanging="360"/>
      </w:pPr>
    </w:lvl>
    <w:lvl w:ilvl="2" w:tplc="0410001B" w:tentative="1">
      <w:start w:val="1"/>
      <w:numFmt w:val="lowerRoman"/>
      <w:lvlText w:val="%3."/>
      <w:lvlJc w:val="right"/>
      <w:pPr>
        <w:ind w:left="3011" w:hanging="180"/>
      </w:pPr>
    </w:lvl>
    <w:lvl w:ilvl="3" w:tplc="0410000F" w:tentative="1">
      <w:start w:val="1"/>
      <w:numFmt w:val="decimal"/>
      <w:lvlText w:val="%4."/>
      <w:lvlJc w:val="left"/>
      <w:pPr>
        <w:ind w:left="3731" w:hanging="360"/>
      </w:pPr>
    </w:lvl>
    <w:lvl w:ilvl="4" w:tplc="04100019" w:tentative="1">
      <w:start w:val="1"/>
      <w:numFmt w:val="lowerLetter"/>
      <w:lvlText w:val="%5."/>
      <w:lvlJc w:val="left"/>
      <w:pPr>
        <w:ind w:left="4451" w:hanging="360"/>
      </w:pPr>
    </w:lvl>
    <w:lvl w:ilvl="5" w:tplc="0410001B" w:tentative="1">
      <w:start w:val="1"/>
      <w:numFmt w:val="lowerRoman"/>
      <w:lvlText w:val="%6."/>
      <w:lvlJc w:val="right"/>
      <w:pPr>
        <w:ind w:left="5171" w:hanging="180"/>
      </w:pPr>
    </w:lvl>
    <w:lvl w:ilvl="6" w:tplc="0410000F" w:tentative="1">
      <w:start w:val="1"/>
      <w:numFmt w:val="decimal"/>
      <w:lvlText w:val="%7."/>
      <w:lvlJc w:val="left"/>
      <w:pPr>
        <w:ind w:left="5891" w:hanging="360"/>
      </w:pPr>
    </w:lvl>
    <w:lvl w:ilvl="7" w:tplc="04100019" w:tentative="1">
      <w:start w:val="1"/>
      <w:numFmt w:val="lowerLetter"/>
      <w:lvlText w:val="%8."/>
      <w:lvlJc w:val="left"/>
      <w:pPr>
        <w:ind w:left="6611" w:hanging="360"/>
      </w:pPr>
    </w:lvl>
    <w:lvl w:ilvl="8" w:tplc="0410001B" w:tentative="1">
      <w:start w:val="1"/>
      <w:numFmt w:val="lowerRoman"/>
      <w:lvlText w:val="%9."/>
      <w:lvlJc w:val="right"/>
      <w:pPr>
        <w:ind w:left="7331" w:hanging="180"/>
      </w:pPr>
    </w:lvl>
  </w:abstractNum>
  <w:abstractNum w:abstractNumId="39" w15:restartNumberingAfterBreak="0">
    <w:nsid w:val="6FC108A9"/>
    <w:multiLevelType w:val="hybridMultilevel"/>
    <w:tmpl w:val="0F36D300"/>
    <w:lvl w:ilvl="0" w:tplc="2DBCFC36">
      <w:start w:val="1"/>
      <w:numFmt w:val="bullet"/>
      <w:lvlText w:val=""/>
      <w:lvlJc w:val="left"/>
      <w:pPr>
        <w:ind w:left="1440" w:hanging="360"/>
      </w:pPr>
      <w:rPr>
        <w:rFonts w:ascii="Wingdings" w:hAnsi="Wingdings" w:hint="default"/>
        <w:b/>
        <w:color w:val="00B3D2"/>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40" w15:restartNumberingAfterBreak="0">
    <w:nsid w:val="7196559D"/>
    <w:multiLevelType w:val="hybridMultilevel"/>
    <w:tmpl w:val="4B42A77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1" w15:restartNumberingAfterBreak="0">
    <w:nsid w:val="73531502"/>
    <w:multiLevelType w:val="hybridMultilevel"/>
    <w:tmpl w:val="4DECE5A8"/>
    <w:lvl w:ilvl="0" w:tplc="21FAB9BE">
      <w:start w:val="1"/>
      <w:numFmt w:val="bullet"/>
      <w:lvlText w:val="•"/>
      <w:lvlJc w:val="left"/>
      <w:pPr>
        <w:tabs>
          <w:tab w:val="num" w:pos="720"/>
        </w:tabs>
        <w:ind w:left="720" w:hanging="360"/>
      </w:pPr>
      <w:rPr>
        <w:rFonts w:ascii="Arial" w:hAnsi="Arial" w:hint="default"/>
      </w:rPr>
    </w:lvl>
    <w:lvl w:ilvl="1" w:tplc="244829AA" w:tentative="1">
      <w:start w:val="1"/>
      <w:numFmt w:val="bullet"/>
      <w:lvlText w:val="•"/>
      <w:lvlJc w:val="left"/>
      <w:pPr>
        <w:tabs>
          <w:tab w:val="num" w:pos="1440"/>
        </w:tabs>
        <w:ind w:left="1440" w:hanging="360"/>
      </w:pPr>
      <w:rPr>
        <w:rFonts w:ascii="Arial" w:hAnsi="Arial" w:hint="default"/>
      </w:rPr>
    </w:lvl>
    <w:lvl w:ilvl="2" w:tplc="EBC0C8A0" w:tentative="1">
      <w:start w:val="1"/>
      <w:numFmt w:val="bullet"/>
      <w:lvlText w:val="•"/>
      <w:lvlJc w:val="left"/>
      <w:pPr>
        <w:tabs>
          <w:tab w:val="num" w:pos="2160"/>
        </w:tabs>
        <w:ind w:left="2160" w:hanging="360"/>
      </w:pPr>
      <w:rPr>
        <w:rFonts w:ascii="Arial" w:hAnsi="Arial" w:hint="default"/>
      </w:rPr>
    </w:lvl>
    <w:lvl w:ilvl="3" w:tplc="3802EDDE" w:tentative="1">
      <w:start w:val="1"/>
      <w:numFmt w:val="bullet"/>
      <w:lvlText w:val="•"/>
      <w:lvlJc w:val="left"/>
      <w:pPr>
        <w:tabs>
          <w:tab w:val="num" w:pos="2880"/>
        </w:tabs>
        <w:ind w:left="2880" w:hanging="360"/>
      </w:pPr>
      <w:rPr>
        <w:rFonts w:ascii="Arial" w:hAnsi="Arial" w:hint="default"/>
      </w:rPr>
    </w:lvl>
    <w:lvl w:ilvl="4" w:tplc="189EAE8C" w:tentative="1">
      <w:start w:val="1"/>
      <w:numFmt w:val="bullet"/>
      <w:lvlText w:val="•"/>
      <w:lvlJc w:val="left"/>
      <w:pPr>
        <w:tabs>
          <w:tab w:val="num" w:pos="3600"/>
        </w:tabs>
        <w:ind w:left="3600" w:hanging="360"/>
      </w:pPr>
      <w:rPr>
        <w:rFonts w:ascii="Arial" w:hAnsi="Arial" w:hint="default"/>
      </w:rPr>
    </w:lvl>
    <w:lvl w:ilvl="5" w:tplc="C1A8D434" w:tentative="1">
      <w:start w:val="1"/>
      <w:numFmt w:val="bullet"/>
      <w:lvlText w:val="•"/>
      <w:lvlJc w:val="left"/>
      <w:pPr>
        <w:tabs>
          <w:tab w:val="num" w:pos="4320"/>
        </w:tabs>
        <w:ind w:left="4320" w:hanging="360"/>
      </w:pPr>
      <w:rPr>
        <w:rFonts w:ascii="Arial" w:hAnsi="Arial" w:hint="default"/>
      </w:rPr>
    </w:lvl>
    <w:lvl w:ilvl="6" w:tplc="8C8A29F2" w:tentative="1">
      <w:start w:val="1"/>
      <w:numFmt w:val="bullet"/>
      <w:lvlText w:val="•"/>
      <w:lvlJc w:val="left"/>
      <w:pPr>
        <w:tabs>
          <w:tab w:val="num" w:pos="5040"/>
        </w:tabs>
        <w:ind w:left="5040" w:hanging="360"/>
      </w:pPr>
      <w:rPr>
        <w:rFonts w:ascii="Arial" w:hAnsi="Arial" w:hint="default"/>
      </w:rPr>
    </w:lvl>
    <w:lvl w:ilvl="7" w:tplc="B2B688FA" w:tentative="1">
      <w:start w:val="1"/>
      <w:numFmt w:val="bullet"/>
      <w:lvlText w:val="•"/>
      <w:lvlJc w:val="left"/>
      <w:pPr>
        <w:tabs>
          <w:tab w:val="num" w:pos="5760"/>
        </w:tabs>
        <w:ind w:left="5760" w:hanging="360"/>
      </w:pPr>
      <w:rPr>
        <w:rFonts w:ascii="Arial" w:hAnsi="Arial" w:hint="default"/>
      </w:rPr>
    </w:lvl>
    <w:lvl w:ilvl="8" w:tplc="8280CBF0" w:tentative="1">
      <w:start w:val="1"/>
      <w:numFmt w:val="bullet"/>
      <w:lvlText w:val="•"/>
      <w:lvlJc w:val="left"/>
      <w:pPr>
        <w:tabs>
          <w:tab w:val="num" w:pos="6480"/>
        </w:tabs>
        <w:ind w:left="6480" w:hanging="360"/>
      </w:pPr>
      <w:rPr>
        <w:rFonts w:ascii="Arial" w:hAnsi="Arial" w:hint="default"/>
      </w:rPr>
    </w:lvl>
  </w:abstractNum>
  <w:abstractNum w:abstractNumId="42" w15:restartNumberingAfterBreak="0">
    <w:nsid w:val="76015A3D"/>
    <w:multiLevelType w:val="hybridMultilevel"/>
    <w:tmpl w:val="23A02FA8"/>
    <w:lvl w:ilvl="0" w:tplc="A7E80864">
      <w:start w:val="1"/>
      <w:numFmt w:val="bullet"/>
      <w:lvlText w:val=""/>
      <w:lvlJc w:val="left"/>
      <w:pPr>
        <w:ind w:left="720" w:hanging="360"/>
      </w:pPr>
      <w:rPr>
        <w:rFonts w:ascii="Symbol" w:hAnsi="Symbol" w:hint="default"/>
        <w:color w:val="00B3D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3" w15:restartNumberingAfterBreak="0">
    <w:nsid w:val="784B17F9"/>
    <w:multiLevelType w:val="hybridMultilevel"/>
    <w:tmpl w:val="A6B86B5E"/>
    <w:lvl w:ilvl="0" w:tplc="F440E404">
      <w:start w:val="2"/>
      <w:numFmt w:val="bullet"/>
      <w:lvlText w:val="-"/>
      <w:lvlJc w:val="left"/>
      <w:pPr>
        <w:tabs>
          <w:tab w:val="num" w:pos="360"/>
        </w:tabs>
        <w:ind w:left="360" w:hanging="360"/>
      </w:pPr>
      <w:rPr>
        <w:rFonts w:ascii="Times New Roman" w:eastAsia="Times New Roman" w:hAnsi="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9C96250"/>
    <w:multiLevelType w:val="hybridMultilevel"/>
    <w:tmpl w:val="F96C4F9C"/>
    <w:lvl w:ilvl="0" w:tplc="81F8AB24">
      <w:start w:val="1"/>
      <w:numFmt w:val="decimal"/>
      <w:lvlText w:val="%1."/>
      <w:lvlJc w:val="left"/>
      <w:pPr>
        <w:ind w:left="720" w:hanging="360"/>
      </w:pPr>
      <w:rPr>
        <w:rFonts w:hint="default"/>
        <w:b/>
        <w:color w:val="00B3D2"/>
      </w:rPr>
    </w:lvl>
    <w:lvl w:ilvl="1" w:tplc="04100019" w:tentative="1">
      <w:start w:val="1"/>
      <w:numFmt w:val="lowerLetter"/>
      <w:lvlText w:val="%2."/>
      <w:lvlJc w:val="left"/>
      <w:pPr>
        <w:ind w:left="1440" w:hanging="360"/>
      </w:pPr>
      <w:rPr>
        <w:rFonts w:cs="Times New Roman"/>
      </w:rPr>
    </w:lvl>
    <w:lvl w:ilvl="2" w:tplc="0410001B" w:tentative="1">
      <w:start w:val="1"/>
      <w:numFmt w:val="lowerRoman"/>
      <w:lvlText w:val="%3."/>
      <w:lvlJc w:val="right"/>
      <w:pPr>
        <w:ind w:left="2160" w:hanging="180"/>
      </w:pPr>
      <w:rPr>
        <w:rFonts w:cs="Times New Roman"/>
      </w:rPr>
    </w:lvl>
    <w:lvl w:ilvl="3" w:tplc="0410000F" w:tentative="1">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tentative="1">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45" w15:restartNumberingAfterBreak="0">
    <w:nsid w:val="7B006F14"/>
    <w:multiLevelType w:val="hybridMultilevel"/>
    <w:tmpl w:val="6264FF3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6" w15:restartNumberingAfterBreak="0">
    <w:nsid w:val="7EC46C32"/>
    <w:multiLevelType w:val="hybridMultilevel"/>
    <w:tmpl w:val="87D6A2A8"/>
    <w:lvl w:ilvl="0" w:tplc="77DCCAB8">
      <w:start w:val="1"/>
      <w:numFmt w:val="upperRoman"/>
      <w:lvlText w:val="%1."/>
      <w:lvlJc w:val="right"/>
      <w:pPr>
        <w:ind w:left="720" w:hanging="360"/>
      </w:pPr>
      <w:rPr>
        <w:b w:val="0"/>
        <w:i/>
        <w:color w:val="00B3D2"/>
      </w:rPr>
    </w:lvl>
    <w:lvl w:ilvl="1" w:tplc="04100019">
      <w:start w:val="1"/>
      <w:numFmt w:val="lowerLetter"/>
      <w:lvlText w:val="%2."/>
      <w:lvlJc w:val="left"/>
      <w:pPr>
        <w:ind w:left="1440" w:hanging="360"/>
      </w:pPr>
    </w:lvl>
    <w:lvl w:ilvl="2" w:tplc="ADFE9CA2">
      <w:start w:val="1"/>
      <w:numFmt w:val="upperLetter"/>
      <w:lvlText w:val="%3."/>
      <w:lvlJc w:val="left"/>
      <w:pPr>
        <w:ind w:left="2340" w:hanging="360"/>
      </w:pPr>
      <w:rPr>
        <w:rFonts w:hint="default"/>
      </w:r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7" w15:restartNumberingAfterBreak="0">
    <w:nsid w:val="7F983F52"/>
    <w:multiLevelType w:val="hybridMultilevel"/>
    <w:tmpl w:val="D7F465C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4"/>
  </w:num>
  <w:num w:numId="2">
    <w:abstractNumId w:val="31"/>
  </w:num>
  <w:num w:numId="3">
    <w:abstractNumId w:val="7"/>
  </w:num>
  <w:num w:numId="4">
    <w:abstractNumId w:val="43"/>
  </w:num>
  <w:num w:numId="5">
    <w:abstractNumId w:val="1"/>
  </w:num>
  <w:num w:numId="6">
    <w:abstractNumId w:val="46"/>
  </w:num>
  <w:num w:numId="7">
    <w:abstractNumId w:val="36"/>
  </w:num>
  <w:num w:numId="8">
    <w:abstractNumId w:val="9"/>
  </w:num>
  <w:num w:numId="9">
    <w:abstractNumId w:val="33"/>
  </w:num>
  <w:num w:numId="10">
    <w:abstractNumId w:val="0"/>
  </w:num>
  <w:num w:numId="11">
    <w:abstractNumId w:val="29"/>
  </w:num>
  <w:num w:numId="12">
    <w:abstractNumId w:val="19"/>
  </w:num>
  <w:num w:numId="13">
    <w:abstractNumId w:val="26"/>
  </w:num>
  <w:num w:numId="14">
    <w:abstractNumId w:val="21"/>
  </w:num>
  <w:num w:numId="15">
    <w:abstractNumId w:val="38"/>
  </w:num>
  <w:num w:numId="16">
    <w:abstractNumId w:val="44"/>
  </w:num>
  <w:num w:numId="17">
    <w:abstractNumId w:val="23"/>
  </w:num>
  <w:num w:numId="18">
    <w:abstractNumId w:val="39"/>
  </w:num>
  <w:num w:numId="19">
    <w:abstractNumId w:val="27"/>
  </w:num>
  <w:num w:numId="20">
    <w:abstractNumId w:val="13"/>
  </w:num>
  <w:num w:numId="21">
    <w:abstractNumId w:val="42"/>
  </w:num>
  <w:num w:numId="22">
    <w:abstractNumId w:val="4"/>
  </w:num>
  <w:num w:numId="23">
    <w:abstractNumId w:val="18"/>
  </w:num>
  <w:num w:numId="24">
    <w:abstractNumId w:val="12"/>
  </w:num>
  <w:num w:numId="25">
    <w:abstractNumId w:val="15"/>
  </w:num>
  <w:num w:numId="26">
    <w:abstractNumId w:val="22"/>
  </w:num>
  <w:num w:numId="27">
    <w:abstractNumId w:val="2"/>
  </w:num>
  <w:num w:numId="28">
    <w:abstractNumId w:val="17"/>
  </w:num>
  <w:num w:numId="29">
    <w:abstractNumId w:val="8"/>
  </w:num>
  <w:num w:numId="30">
    <w:abstractNumId w:val="5"/>
  </w:num>
  <w:num w:numId="31">
    <w:abstractNumId w:val="47"/>
  </w:num>
  <w:num w:numId="32">
    <w:abstractNumId w:val="32"/>
  </w:num>
  <w:num w:numId="33">
    <w:abstractNumId w:val="6"/>
  </w:num>
  <w:num w:numId="34">
    <w:abstractNumId w:val="45"/>
  </w:num>
  <w:num w:numId="35">
    <w:abstractNumId w:val="16"/>
  </w:num>
  <w:num w:numId="36">
    <w:abstractNumId w:val="40"/>
  </w:num>
  <w:num w:numId="37">
    <w:abstractNumId w:val="25"/>
  </w:num>
  <w:num w:numId="38">
    <w:abstractNumId w:val="24"/>
  </w:num>
  <w:num w:numId="39">
    <w:abstractNumId w:val="35"/>
  </w:num>
  <w:num w:numId="40">
    <w:abstractNumId w:val="37"/>
  </w:num>
  <w:num w:numId="41">
    <w:abstractNumId w:val="28"/>
  </w:num>
  <w:num w:numId="42">
    <w:abstractNumId w:val="10"/>
  </w:num>
  <w:num w:numId="43">
    <w:abstractNumId w:val="34"/>
  </w:num>
  <w:num w:numId="44">
    <w:abstractNumId w:val="30"/>
  </w:num>
  <w:num w:numId="45">
    <w:abstractNumId w:val="41"/>
  </w:num>
  <w:num w:numId="46">
    <w:abstractNumId w:val="20"/>
  </w:num>
  <w:num w:numId="47">
    <w:abstractNumId w:val="3"/>
  </w:num>
  <w:num w:numId="48">
    <w:abstractNumId w:val="11"/>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displayBackgroundShape/>
  <w:proofState w:spelling="clean" w:grammar="clean"/>
  <w:defaultTabStop w:val="708"/>
  <w:hyphenationZone w:val="283"/>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7302"/>
    <w:rsid w:val="00000D01"/>
    <w:rsid w:val="00001934"/>
    <w:rsid w:val="000134F1"/>
    <w:rsid w:val="00014427"/>
    <w:rsid w:val="00017DDB"/>
    <w:rsid w:val="000255E9"/>
    <w:rsid w:val="00051858"/>
    <w:rsid w:val="000609F6"/>
    <w:rsid w:val="000805B8"/>
    <w:rsid w:val="000839EF"/>
    <w:rsid w:val="000913D7"/>
    <w:rsid w:val="00095B28"/>
    <w:rsid w:val="000A15D2"/>
    <w:rsid w:val="000A1C39"/>
    <w:rsid w:val="000D080F"/>
    <w:rsid w:val="000D7BAD"/>
    <w:rsid w:val="000E0D8E"/>
    <w:rsid w:val="000F15BA"/>
    <w:rsid w:val="000F3CB9"/>
    <w:rsid w:val="0010279D"/>
    <w:rsid w:val="00117567"/>
    <w:rsid w:val="00117C5A"/>
    <w:rsid w:val="00126677"/>
    <w:rsid w:val="0013207D"/>
    <w:rsid w:val="0013463A"/>
    <w:rsid w:val="00136663"/>
    <w:rsid w:val="00150A06"/>
    <w:rsid w:val="001626A7"/>
    <w:rsid w:val="00175600"/>
    <w:rsid w:val="001875C1"/>
    <w:rsid w:val="0019509F"/>
    <w:rsid w:val="00196517"/>
    <w:rsid w:val="001A04A1"/>
    <w:rsid w:val="001A2DC6"/>
    <w:rsid w:val="001A3227"/>
    <w:rsid w:val="001E03CC"/>
    <w:rsid w:val="001E07A7"/>
    <w:rsid w:val="001E247B"/>
    <w:rsid w:val="001E2FB7"/>
    <w:rsid w:val="001E3026"/>
    <w:rsid w:val="001F3950"/>
    <w:rsid w:val="001F5873"/>
    <w:rsid w:val="002109CF"/>
    <w:rsid w:val="00211717"/>
    <w:rsid w:val="00212412"/>
    <w:rsid w:val="00232547"/>
    <w:rsid w:val="0023793F"/>
    <w:rsid w:val="00247AEB"/>
    <w:rsid w:val="00250864"/>
    <w:rsid w:val="00252C6B"/>
    <w:rsid w:val="002538C9"/>
    <w:rsid w:val="00253AE0"/>
    <w:rsid w:val="00255160"/>
    <w:rsid w:val="00256AE4"/>
    <w:rsid w:val="00264BB5"/>
    <w:rsid w:val="0028413B"/>
    <w:rsid w:val="00286F19"/>
    <w:rsid w:val="002A720B"/>
    <w:rsid w:val="002B05CF"/>
    <w:rsid w:val="002B3DAF"/>
    <w:rsid w:val="002E3061"/>
    <w:rsid w:val="002E3095"/>
    <w:rsid w:val="002E3654"/>
    <w:rsid w:val="002E61E3"/>
    <w:rsid w:val="002F31EB"/>
    <w:rsid w:val="00300D76"/>
    <w:rsid w:val="00302BB7"/>
    <w:rsid w:val="003073BD"/>
    <w:rsid w:val="00316642"/>
    <w:rsid w:val="00317B77"/>
    <w:rsid w:val="0032734B"/>
    <w:rsid w:val="0034085F"/>
    <w:rsid w:val="00353872"/>
    <w:rsid w:val="00355FD2"/>
    <w:rsid w:val="003628DA"/>
    <w:rsid w:val="00364423"/>
    <w:rsid w:val="0037098A"/>
    <w:rsid w:val="00375885"/>
    <w:rsid w:val="003947B9"/>
    <w:rsid w:val="003A4896"/>
    <w:rsid w:val="003A66DA"/>
    <w:rsid w:val="003B5BCE"/>
    <w:rsid w:val="003B65FE"/>
    <w:rsid w:val="003C3293"/>
    <w:rsid w:val="003C3461"/>
    <w:rsid w:val="003E691E"/>
    <w:rsid w:val="003F0ACA"/>
    <w:rsid w:val="00407302"/>
    <w:rsid w:val="00410282"/>
    <w:rsid w:val="004149D7"/>
    <w:rsid w:val="004345BE"/>
    <w:rsid w:val="0044031B"/>
    <w:rsid w:val="004423A9"/>
    <w:rsid w:val="00447AAC"/>
    <w:rsid w:val="00467E3B"/>
    <w:rsid w:val="0047436E"/>
    <w:rsid w:val="00475005"/>
    <w:rsid w:val="00481533"/>
    <w:rsid w:val="00486AC3"/>
    <w:rsid w:val="00492304"/>
    <w:rsid w:val="004A4EF6"/>
    <w:rsid w:val="004A6EC2"/>
    <w:rsid w:val="004B22F6"/>
    <w:rsid w:val="004B5669"/>
    <w:rsid w:val="004B6D70"/>
    <w:rsid w:val="004B7EDF"/>
    <w:rsid w:val="004C1798"/>
    <w:rsid w:val="004C3CA0"/>
    <w:rsid w:val="004C7AA1"/>
    <w:rsid w:val="004E5877"/>
    <w:rsid w:val="004E666E"/>
    <w:rsid w:val="004F01C0"/>
    <w:rsid w:val="004F3E72"/>
    <w:rsid w:val="004F5797"/>
    <w:rsid w:val="004F6656"/>
    <w:rsid w:val="00500C1A"/>
    <w:rsid w:val="00512D12"/>
    <w:rsid w:val="0051414A"/>
    <w:rsid w:val="00526329"/>
    <w:rsid w:val="005436A2"/>
    <w:rsid w:val="00550F4D"/>
    <w:rsid w:val="00563AD9"/>
    <w:rsid w:val="00565130"/>
    <w:rsid w:val="0056630F"/>
    <w:rsid w:val="00567D52"/>
    <w:rsid w:val="0058547D"/>
    <w:rsid w:val="00593A68"/>
    <w:rsid w:val="005A15C3"/>
    <w:rsid w:val="005A2CFA"/>
    <w:rsid w:val="005B6A73"/>
    <w:rsid w:val="005C074C"/>
    <w:rsid w:val="005D310B"/>
    <w:rsid w:val="005E682A"/>
    <w:rsid w:val="006144D5"/>
    <w:rsid w:val="006234B0"/>
    <w:rsid w:val="00660AB5"/>
    <w:rsid w:val="006A5131"/>
    <w:rsid w:val="006A77B5"/>
    <w:rsid w:val="006B02DC"/>
    <w:rsid w:val="006B39AD"/>
    <w:rsid w:val="006C41A6"/>
    <w:rsid w:val="006C7FE4"/>
    <w:rsid w:val="006D3FC4"/>
    <w:rsid w:val="006F07EB"/>
    <w:rsid w:val="006F2C31"/>
    <w:rsid w:val="006F5854"/>
    <w:rsid w:val="006F6691"/>
    <w:rsid w:val="007227B9"/>
    <w:rsid w:val="00725874"/>
    <w:rsid w:val="00732345"/>
    <w:rsid w:val="0073251C"/>
    <w:rsid w:val="00732614"/>
    <w:rsid w:val="00735950"/>
    <w:rsid w:val="007378D1"/>
    <w:rsid w:val="0075573F"/>
    <w:rsid w:val="007563A4"/>
    <w:rsid w:val="00766311"/>
    <w:rsid w:val="00766E14"/>
    <w:rsid w:val="0078786C"/>
    <w:rsid w:val="007935F6"/>
    <w:rsid w:val="007951AD"/>
    <w:rsid w:val="0079683F"/>
    <w:rsid w:val="007A21A3"/>
    <w:rsid w:val="007A3E93"/>
    <w:rsid w:val="007A53F0"/>
    <w:rsid w:val="007B06AC"/>
    <w:rsid w:val="007B0F81"/>
    <w:rsid w:val="007B1EA6"/>
    <w:rsid w:val="007B5D73"/>
    <w:rsid w:val="007B7572"/>
    <w:rsid w:val="007C6F52"/>
    <w:rsid w:val="007E0A74"/>
    <w:rsid w:val="007E38B5"/>
    <w:rsid w:val="007E52FF"/>
    <w:rsid w:val="007E5445"/>
    <w:rsid w:val="00811CDD"/>
    <w:rsid w:val="00822C41"/>
    <w:rsid w:val="00842858"/>
    <w:rsid w:val="00842DBD"/>
    <w:rsid w:val="00843E05"/>
    <w:rsid w:val="00847EA7"/>
    <w:rsid w:val="00847F63"/>
    <w:rsid w:val="00851472"/>
    <w:rsid w:val="0086736E"/>
    <w:rsid w:val="008818FF"/>
    <w:rsid w:val="0088288A"/>
    <w:rsid w:val="00886B81"/>
    <w:rsid w:val="008941CD"/>
    <w:rsid w:val="0089768B"/>
    <w:rsid w:val="008B1F8C"/>
    <w:rsid w:val="008B3472"/>
    <w:rsid w:val="008D1FC7"/>
    <w:rsid w:val="008E21DB"/>
    <w:rsid w:val="008E3FEA"/>
    <w:rsid w:val="008E6336"/>
    <w:rsid w:val="008F0121"/>
    <w:rsid w:val="008F075B"/>
    <w:rsid w:val="008F5233"/>
    <w:rsid w:val="00900019"/>
    <w:rsid w:val="0090350C"/>
    <w:rsid w:val="00905DA8"/>
    <w:rsid w:val="00912656"/>
    <w:rsid w:val="0091559D"/>
    <w:rsid w:val="009219F4"/>
    <w:rsid w:val="00931A49"/>
    <w:rsid w:val="00942657"/>
    <w:rsid w:val="00944A4B"/>
    <w:rsid w:val="009735C6"/>
    <w:rsid w:val="009849F0"/>
    <w:rsid w:val="00993B8D"/>
    <w:rsid w:val="009A47D2"/>
    <w:rsid w:val="009B0419"/>
    <w:rsid w:val="009B52E6"/>
    <w:rsid w:val="009D0730"/>
    <w:rsid w:val="009D0A89"/>
    <w:rsid w:val="009E2928"/>
    <w:rsid w:val="009E2D6B"/>
    <w:rsid w:val="009F026F"/>
    <w:rsid w:val="009F16FD"/>
    <w:rsid w:val="009F3F05"/>
    <w:rsid w:val="00A00CED"/>
    <w:rsid w:val="00A03866"/>
    <w:rsid w:val="00A14DDC"/>
    <w:rsid w:val="00A16FFC"/>
    <w:rsid w:val="00A43026"/>
    <w:rsid w:val="00A45234"/>
    <w:rsid w:val="00A47AB5"/>
    <w:rsid w:val="00A817B4"/>
    <w:rsid w:val="00A965F1"/>
    <w:rsid w:val="00AA0141"/>
    <w:rsid w:val="00AA66FC"/>
    <w:rsid w:val="00AB65C7"/>
    <w:rsid w:val="00AB7DC5"/>
    <w:rsid w:val="00AC30AC"/>
    <w:rsid w:val="00AD4AD6"/>
    <w:rsid w:val="00AF0ACF"/>
    <w:rsid w:val="00AF3DFD"/>
    <w:rsid w:val="00B15BDA"/>
    <w:rsid w:val="00B23DFD"/>
    <w:rsid w:val="00B265AF"/>
    <w:rsid w:val="00B33182"/>
    <w:rsid w:val="00B366D8"/>
    <w:rsid w:val="00B3746C"/>
    <w:rsid w:val="00B425F2"/>
    <w:rsid w:val="00B6551B"/>
    <w:rsid w:val="00B758AC"/>
    <w:rsid w:val="00B75D28"/>
    <w:rsid w:val="00B934DB"/>
    <w:rsid w:val="00BA7EE5"/>
    <w:rsid w:val="00BB5003"/>
    <w:rsid w:val="00BC3AEA"/>
    <w:rsid w:val="00BC5968"/>
    <w:rsid w:val="00BD3D26"/>
    <w:rsid w:val="00BD6230"/>
    <w:rsid w:val="00BE5676"/>
    <w:rsid w:val="00BF1AFC"/>
    <w:rsid w:val="00C04112"/>
    <w:rsid w:val="00C152FC"/>
    <w:rsid w:val="00C26AF4"/>
    <w:rsid w:val="00C41FFA"/>
    <w:rsid w:val="00C847AD"/>
    <w:rsid w:val="00CB13A9"/>
    <w:rsid w:val="00CC766B"/>
    <w:rsid w:val="00CF267B"/>
    <w:rsid w:val="00D04E98"/>
    <w:rsid w:val="00D17A98"/>
    <w:rsid w:val="00D216E0"/>
    <w:rsid w:val="00D21D73"/>
    <w:rsid w:val="00D2332C"/>
    <w:rsid w:val="00D245FF"/>
    <w:rsid w:val="00D25011"/>
    <w:rsid w:val="00D43D4D"/>
    <w:rsid w:val="00D4791B"/>
    <w:rsid w:val="00D56B79"/>
    <w:rsid w:val="00D62DC7"/>
    <w:rsid w:val="00D72B49"/>
    <w:rsid w:val="00DA072E"/>
    <w:rsid w:val="00DA0986"/>
    <w:rsid w:val="00DA1C87"/>
    <w:rsid w:val="00DB0CCE"/>
    <w:rsid w:val="00DB62CC"/>
    <w:rsid w:val="00DC263A"/>
    <w:rsid w:val="00DC3940"/>
    <w:rsid w:val="00DD2397"/>
    <w:rsid w:val="00DE0AE1"/>
    <w:rsid w:val="00DE0B29"/>
    <w:rsid w:val="00DE5E50"/>
    <w:rsid w:val="00E10F8A"/>
    <w:rsid w:val="00E34CB6"/>
    <w:rsid w:val="00E455C3"/>
    <w:rsid w:val="00E6227C"/>
    <w:rsid w:val="00E64907"/>
    <w:rsid w:val="00E9511F"/>
    <w:rsid w:val="00E95BDB"/>
    <w:rsid w:val="00EA0729"/>
    <w:rsid w:val="00EA4068"/>
    <w:rsid w:val="00EA4333"/>
    <w:rsid w:val="00EB6EBF"/>
    <w:rsid w:val="00EC30B9"/>
    <w:rsid w:val="00EC6185"/>
    <w:rsid w:val="00ED0AF6"/>
    <w:rsid w:val="00EE6974"/>
    <w:rsid w:val="00EF36D0"/>
    <w:rsid w:val="00F04CCF"/>
    <w:rsid w:val="00F05B78"/>
    <w:rsid w:val="00F07ED4"/>
    <w:rsid w:val="00F17088"/>
    <w:rsid w:val="00F30130"/>
    <w:rsid w:val="00F313CA"/>
    <w:rsid w:val="00F41387"/>
    <w:rsid w:val="00F6745F"/>
    <w:rsid w:val="00F93F74"/>
    <w:rsid w:val="00F97F0C"/>
    <w:rsid w:val="00FA050A"/>
    <w:rsid w:val="00FA38B1"/>
    <w:rsid w:val="00FC030D"/>
    <w:rsid w:val="00FC3C48"/>
    <w:rsid w:val="00FD4474"/>
    <w:rsid w:val="00FD63D2"/>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D43A574"/>
  <w14:defaultImageDpi w14:val="300"/>
  <w15:docId w15:val="{530FE791-ACDB-6040-830B-0ABAA48442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364423"/>
    <w:pPr>
      <w:keepNext/>
      <w:keepLines/>
      <w:spacing w:before="480"/>
      <w:outlineLvl w:val="0"/>
    </w:pPr>
    <w:rPr>
      <w:rFonts w:ascii="UniformCondensed" w:eastAsiaTheme="majorEastAsia" w:hAnsi="UniformCondensed" w:cstheme="majorBidi"/>
      <w:b/>
      <w:bCs/>
      <w:color w:val="00B3D2"/>
      <w:sz w:val="53"/>
      <w:szCs w:val="32"/>
    </w:rPr>
  </w:style>
  <w:style w:type="paragraph" w:styleId="Titolo2">
    <w:name w:val="heading 2"/>
    <w:basedOn w:val="Normale"/>
    <w:next w:val="Normale"/>
    <w:link w:val="Titolo2Carattere"/>
    <w:uiPriority w:val="9"/>
    <w:unhideWhenUsed/>
    <w:qFormat/>
    <w:rsid w:val="00E6227C"/>
    <w:pPr>
      <w:keepNext/>
      <w:keepLines/>
      <w:spacing w:before="40"/>
      <w:outlineLvl w:val="1"/>
    </w:pPr>
    <w:rPr>
      <w:rFonts w:ascii="UniformCondensed" w:eastAsiaTheme="majorEastAsia" w:hAnsi="UniformCondensed" w:cstheme="majorBidi"/>
      <w:b/>
      <w:color w:val="00B3D2"/>
      <w:sz w:val="32"/>
      <w:szCs w:val="26"/>
    </w:rPr>
  </w:style>
  <w:style w:type="paragraph" w:styleId="Titolo3">
    <w:name w:val="heading 3"/>
    <w:basedOn w:val="Normale"/>
    <w:link w:val="Titolo3Carattere"/>
    <w:uiPriority w:val="1"/>
    <w:qFormat/>
    <w:rsid w:val="00364423"/>
    <w:pPr>
      <w:widowControl w:val="0"/>
      <w:ind w:left="734"/>
      <w:outlineLvl w:val="2"/>
    </w:pPr>
    <w:rPr>
      <w:rFonts w:ascii="UniformCondensed" w:eastAsia="UniformCondensed-Bold" w:hAnsi="UniformCondensed"/>
      <w:b/>
      <w:bCs/>
      <w:color w:val="808080" w:themeColor="background1" w:themeShade="80"/>
      <w:sz w:val="32"/>
      <w:szCs w:val="26"/>
      <w:lang w:val="en-US" w:eastAsia="en-US"/>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notaapidipagina">
    <w:name w:val="footnote text"/>
    <w:aliases w:val="note"/>
    <w:basedOn w:val="Normale"/>
    <w:link w:val="TestonotaapidipaginaCarattere"/>
    <w:uiPriority w:val="99"/>
    <w:unhideWhenUsed/>
    <w:rsid w:val="003628DA"/>
  </w:style>
  <w:style w:type="character" w:customStyle="1" w:styleId="TestonotaapidipaginaCarattere">
    <w:name w:val="Testo nota a piè di pagina Carattere"/>
    <w:aliases w:val="note Carattere"/>
    <w:basedOn w:val="Carpredefinitoparagrafo"/>
    <w:link w:val="Testonotaapidipagina"/>
    <w:uiPriority w:val="99"/>
    <w:rsid w:val="003628DA"/>
  </w:style>
  <w:style w:type="character" w:styleId="Rimandonotaapidipagina">
    <w:name w:val="footnote reference"/>
    <w:basedOn w:val="Carpredefinitoparagrafo"/>
    <w:uiPriority w:val="99"/>
    <w:unhideWhenUsed/>
    <w:rsid w:val="003628DA"/>
    <w:rPr>
      <w:vertAlign w:val="superscript"/>
    </w:rPr>
  </w:style>
  <w:style w:type="paragraph" w:styleId="Testofumetto">
    <w:name w:val="Balloon Text"/>
    <w:basedOn w:val="Normale"/>
    <w:link w:val="TestofumettoCarattere"/>
    <w:uiPriority w:val="99"/>
    <w:semiHidden/>
    <w:unhideWhenUsed/>
    <w:rsid w:val="00252C6B"/>
    <w:rPr>
      <w:rFonts w:ascii="Lucida Grande" w:hAnsi="Lucida Grande" w:cs="Lucida Grande"/>
      <w:sz w:val="18"/>
      <w:szCs w:val="18"/>
    </w:rPr>
  </w:style>
  <w:style w:type="character" w:customStyle="1" w:styleId="TestofumettoCarattere">
    <w:name w:val="Testo fumetto Carattere"/>
    <w:basedOn w:val="Carpredefinitoparagrafo"/>
    <w:link w:val="Testofumetto"/>
    <w:uiPriority w:val="99"/>
    <w:semiHidden/>
    <w:rsid w:val="00252C6B"/>
    <w:rPr>
      <w:rFonts w:ascii="Lucida Grande" w:hAnsi="Lucida Grande" w:cs="Lucida Grande"/>
      <w:sz w:val="18"/>
      <w:szCs w:val="18"/>
    </w:rPr>
  </w:style>
  <w:style w:type="table" w:styleId="Grigliatabella">
    <w:name w:val="Table Grid"/>
    <w:basedOn w:val="Tabellanormale"/>
    <w:rsid w:val="00D62DC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CC766B"/>
    <w:rPr>
      <w:color w:val="0000FF" w:themeColor="hyperlink"/>
      <w:u w:val="single"/>
    </w:rPr>
  </w:style>
  <w:style w:type="paragraph" w:styleId="Paragrafoelenco">
    <w:name w:val="List Paragraph"/>
    <w:basedOn w:val="Normale"/>
    <w:uiPriority w:val="34"/>
    <w:qFormat/>
    <w:rsid w:val="00732614"/>
    <w:pPr>
      <w:ind w:left="720"/>
      <w:contextualSpacing/>
    </w:pPr>
  </w:style>
  <w:style w:type="paragraph" w:styleId="Intestazione">
    <w:name w:val="header"/>
    <w:basedOn w:val="Normale"/>
    <w:link w:val="IntestazioneCarattere"/>
    <w:uiPriority w:val="99"/>
    <w:unhideWhenUsed/>
    <w:rsid w:val="004345BE"/>
    <w:pPr>
      <w:tabs>
        <w:tab w:val="center" w:pos="4819"/>
        <w:tab w:val="right" w:pos="9638"/>
      </w:tabs>
    </w:pPr>
  </w:style>
  <w:style w:type="character" w:customStyle="1" w:styleId="IntestazioneCarattere">
    <w:name w:val="Intestazione Carattere"/>
    <w:basedOn w:val="Carpredefinitoparagrafo"/>
    <w:link w:val="Intestazione"/>
    <w:uiPriority w:val="99"/>
    <w:rsid w:val="004345BE"/>
  </w:style>
  <w:style w:type="paragraph" w:styleId="Pidipagina">
    <w:name w:val="footer"/>
    <w:basedOn w:val="Normale"/>
    <w:link w:val="PidipaginaCarattere"/>
    <w:uiPriority w:val="99"/>
    <w:unhideWhenUsed/>
    <w:rsid w:val="004345BE"/>
    <w:pPr>
      <w:tabs>
        <w:tab w:val="center" w:pos="4819"/>
        <w:tab w:val="right" w:pos="9638"/>
      </w:tabs>
    </w:pPr>
  </w:style>
  <w:style w:type="character" w:customStyle="1" w:styleId="PidipaginaCarattere">
    <w:name w:val="Piè di pagina Carattere"/>
    <w:basedOn w:val="Carpredefinitoparagrafo"/>
    <w:link w:val="Pidipagina"/>
    <w:uiPriority w:val="99"/>
    <w:rsid w:val="004345BE"/>
  </w:style>
  <w:style w:type="character" w:styleId="Numeropagina">
    <w:name w:val="page number"/>
    <w:basedOn w:val="Carpredefinitoparagrafo"/>
    <w:uiPriority w:val="99"/>
    <w:semiHidden/>
    <w:unhideWhenUsed/>
    <w:rsid w:val="004345BE"/>
  </w:style>
  <w:style w:type="character" w:customStyle="1" w:styleId="Titolo3Carattere">
    <w:name w:val="Titolo 3 Carattere"/>
    <w:basedOn w:val="Carpredefinitoparagrafo"/>
    <w:link w:val="Titolo3"/>
    <w:uiPriority w:val="1"/>
    <w:rsid w:val="00364423"/>
    <w:rPr>
      <w:rFonts w:ascii="UniformCondensed" w:eastAsia="UniformCondensed-Bold" w:hAnsi="UniformCondensed"/>
      <w:b/>
      <w:bCs/>
      <w:color w:val="808080" w:themeColor="background1" w:themeShade="80"/>
      <w:sz w:val="32"/>
      <w:szCs w:val="26"/>
      <w:lang w:val="en-US" w:eastAsia="en-US"/>
    </w:rPr>
  </w:style>
  <w:style w:type="character" w:customStyle="1" w:styleId="Titolo1Carattere">
    <w:name w:val="Titolo 1 Carattere"/>
    <w:basedOn w:val="Carpredefinitoparagrafo"/>
    <w:link w:val="Titolo1"/>
    <w:uiPriority w:val="9"/>
    <w:rsid w:val="00364423"/>
    <w:rPr>
      <w:rFonts w:ascii="UniformCondensed" w:eastAsiaTheme="majorEastAsia" w:hAnsi="UniformCondensed" w:cstheme="majorBidi"/>
      <w:b/>
      <w:bCs/>
      <w:color w:val="00B3D2"/>
      <w:sz w:val="53"/>
      <w:szCs w:val="32"/>
    </w:rPr>
  </w:style>
  <w:style w:type="paragraph" w:styleId="Sommario1">
    <w:name w:val="toc 1"/>
    <w:basedOn w:val="Normale"/>
    <w:next w:val="Normale"/>
    <w:autoRedefine/>
    <w:uiPriority w:val="39"/>
    <w:unhideWhenUsed/>
    <w:rsid w:val="00364423"/>
    <w:pPr>
      <w:tabs>
        <w:tab w:val="right" w:leader="dot" w:pos="10070"/>
      </w:tabs>
      <w:spacing w:before="120"/>
    </w:pPr>
    <w:rPr>
      <w:rFonts w:ascii="UniformCondensed" w:hAnsi="UniformCondensed"/>
      <w:b/>
      <w:noProof/>
      <w:color w:val="00B3D2"/>
    </w:rPr>
  </w:style>
  <w:style w:type="paragraph" w:styleId="Sommario2">
    <w:name w:val="toc 2"/>
    <w:basedOn w:val="Normale"/>
    <w:next w:val="Normale"/>
    <w:autoRedefine/>
    <w:uiPriority w:val="39"/>
    <w:unhideWhenUsed/>
    <w:rsid w:val="001E247B"/>
    <w:pPr>
      <w:ind w:left="240"/>
    </w:pPr>
    <w:rPr>
      <w:rFonts w:ascii="UniformCondensed" w:hAnsi="UniformCondensed"/>
      <w:b/>
      <w:color w:val="A6A6A6" w:themeColor="background1" w:themeShade="A6"/>
      <w:szCs w:val="22"/>
    </w:rPr>
  </w:style>
  <w:style w:type="paragraph" w:styleId="Sommario3">
    <w:name w:val="toc 3"/>
    <w:basedOn w:val="Normale"/>
    <w:next w:val="Normale"/>
    <w:autoRedefine/>
    <w:uiPriority w:val="39"/>
    <w:unhideWhenUsed/>
    <w:rsid w:val="00364423"/>
    <w:pPr>
      <w:ind w:left="480"/>
    </w:pPr>
    <w:rPr>
      <w:rFonts w:ascii="UniformCondensed" w:hAnsi="UniformCondensed"/>
      <w:b/>
      <w:color w:val="808080" w:themeColor="background1" w:themeShade="80"/>
      <w:szCs w:val="22"/>
    </w:rPr>
  </w:style>
  <w:style w:type="paragraph" w:styleId="Sommario4">
    <w:name w:val="toc 4"/>
    <w:basedOn w:val="Normale"/>
    <w:next w:val="Normale"/>
    <w:autoRedefine/>
    <w:uiPriority w:val="39"/>
    <w:unhideWhenUsed/>
    <w:rsid w:val="00BC5968"/>
    <w:pPr>
      <w:ind w:left="720"/>
    </w:pPr>
    <w:rPr>
      <w:sz w:val="20"/>
      <w:szCs w:val="20"/>
    </w:rPr>
  </w:style>
  <w:style w:type="paragraph" w:styleId="Sommario5">
    <w:name w:val="toc 5"/>
    <w:basedOn w:val="Normale"/>
    <w:next w:val="Normale"/>
    <w:autoRedefine/>
    <w:uiPriority w:val="39"/>
    <w:unhideWhenUsed/>
    <w:rsid w:val="00BC5968"/>
    <w:pPr>
      <w:ind w:left="960"/>
    </w:pPr>
    <w:rPr>
      <w:sz w:val="20"/>
      <w:szCs w:val="20"/>
    </w:rPr>
  </w:style>
  <w:style w:type="paragraph" w:styleId="Sommario6">
    <w:name w:val="toc 6"/>
    <w:basedOn w:val="Normale"/>
    <w:next w:val="Normale"/>
    <w:autoRedefine/>
    <w:uiPriority w:val="39"/>
    <w:unhideWhenUsed/>
    <w:rsid w:val="00BC5968"/>
    <w:pPr>
      <w:ind w:left="1200"/>
    </w:pPr>
    <w:rPr>
      <w:sz w:val="20"/>
      <w:szCs w:val="20"/>
    </w:rPr>
  </w:style>
  <w:style w:type="paragraph" w:styleId="Sommario7">
    <w:name w:val="toc 7"/>
    <w:basedOn w:val="Normale"/>
    <w:next w:val="Normale"/>
    <w:autoRedefine/>
    <w:uiPriority w:val="39"/>
    <w:unhideWhenUsed/>
    <w:rsid w:val="00BC5968"/>
    <w:pPr>
      <w:ind w:left="1440"/>
    </w:pPr>
    <w:rPr>
      <w:sz w:val="20"/>
      <w:szCs w:val="20"/>
    </w:rPr>
  </w:style>
  <w:style w:type="paragraph" w:styleId="Sommario8">
    <w:name w:val="toc 8"/>
    <w:basedOn w:val="Normale"/>
    <w:next w:val="Normale"/>
    <w:autoRedefine/>
    <w:uiPriority w:val="39"/>
    <w:unhideWhenUsed/>
    <w:rsid w:val="00BC5968"/>
    <w:pPr>
      <w:ind w:left="1680"/>
    </w:pPr>
    <w:rPr>
      <w:sz w:val="20"/>
      <w:szCs w:val="20"/>
    </w:rPr>
  </w:style>
  <w:style w:type="paragraph" w:styleId="Sommario9">
    <w:name w:val="toc 9"/>
    <w:basedOn w:val="Normale"/>
    <w:next w:val="Normale"/>
    <w:autoRedefine/>
    <w:uiPriority w:val="39"/>
    <w:unhideWhenUsed/>
    <w:rsid w:val="00BC5968"/>
    <w:pPr>
      <w:ind w:left="1920"/>
    </w:pPr>
    <w:rPr>
      <w:sz w:val="20"/>
      <w:szCs w:val="20"/>
    </w:rPr>
  </w:style>
  <w:style w:type="paragraph" w:styleId="Indice1">
    <w:name w:val="index 1"/>
    <w:basedOn w:val="Normale"/>
    <w:next w:val="Normale"/>
    <w:autoRedefine/>
    <w:uiPriority w:val="99"/>
    <w:unhideWhenUsed/>
    <w:rsid w:val="00BC5968"/>
    <w:pPr>
      <w:ind w:left="240" w:hanging="240"/>
    </w:pPr>
  </w:style>
  <w:style w:type="paragraph" w:styleId="Indice2">
    <w:name w:val="index 2"/>
    <w:basedOn w:val="Normale"/>
    <w:next w:val="Normale"/>
    <w:autoRedefine/>
    <w:uiPriority w:val="99"/>
    <w:unhideWhenUsed/>
    <w:rsid w:val="00BC5968"/>
    <w:pPr>
      <w:ind w:left="480" w:hanging="240"/>
    </w:pPr>
  </w:style>
  <w:style w:type="paragraph" w:styleId="Indice3">
    <w:name w:val="index 3"/>
    <w:basedOn w:val="Normale"/>
    <w:next w:val="Normale"/>
    <w:autoRedefine/>
    <w:uiPriority w:val="99"/>
    <w:unhideWhenUsed/>
    <w:rsid w:val="00BC5968"/>
    <w:pPr>
      <w:ind w:left="720" w:hanging="240"/>
    </w:pPr>
  </w:style>
  <w:style w:type="paragraph" w:styleId="Indice4">
    <w:name w:val="index 4"/>
    <w:basedOn w:val="Normale"/>
    <w:next w:val="Normale"/>
    <w:autoRedefine/>
    <w:uiPriority w:val="99"/>
    <w:unhideWhenUsed/>
    <w:rsid w:val="00BC5968"/>
    <w:pPr>
      <w:ind w:left="960" w:hanging="240"/>
    </w:pPr>
  </w:style>
  <w:style w:type="paragraph" w:styleId="Indice5">
    <w:name w:val="index 5"/>
    <w:basedOn w:val="Normale"/>
    <w:next w:val="Normale"/>
    <w:autoRedefine/>
    <w:uiPriority w:val="99"/>
    <w:unhideWhenUsed/>
    <w:rsid w:val="00BC5968"/>
    <w:pPr>
      <w:ind w:left="1200" w:hanging="240"/>
    </w:pPr>
  </w:style>
  <w:style w:type="paragraph" w:styleId="Indice6">
    <w:name w:val="index 6"/>
    <w:basedOn w:val="Normale"/>
    <w:next w:val="Normale"/>
    <w:autoRedefine/>
    <w:uiPriority w:val="99"/>
    <w:unhideWhenUsed/>
    <w:rsid w:val="00BC5968"/>
    <w:pPr>
      <w:ind w:left="1440" w:hanging="240"/>
    </w:pPr>
  </w:style>
  <w:style w:type="paragraph" w:styleId="Indice7">
    <w:name w:val="index 7"/>
    <w:basedOn w:val="Normale"/>
    <w:next w:val="Normale"/>
    <w:autoRedefine/>
    <w:uiPriority w:val="99"/>
    <w:unhideWhenUsed/>
    <w:rsid w:val="00BC5968"/>
    <w:pPr>
      <w:ind w:left="1680" w:hanging="240"/>
    </w:pPr>
  </w:style>
  <w:style w:type="paragraph" w:styleId="Indice8">
    <w:name w:val="index 8"/>
    <w:basedOn w:val="Normale"/>
    <w:next w:val="Normale"/>
    <w:autoRedefine/>
    <w:uiPriority w:val="99"/>
    <w:unhideWhenUsed/>
    <w:rsid w:val="00BC5968"/>
    <w:pPr>
      <w:ind w:left="1920" w:hanging="240"/>
    </w:pPr>
  </w:style>
  <w:style w:type="paragraph" w:styleId="Indice9">
    <w:name w:val="index 9"/>
    <w:basedOn w:val="Normale"/>
    <w:next w:val="Normale"/>
    <w:autoRedefine/>
    <w:uiPriority w:val="99"/>
    <w:unhideWhenUsed/>
    <w:rsid w:val="00BC5968"/>
    <w:pPr>
      <w:ind w:left="2160" w:hanging="240"/>
    </w:pPr>
  </w:style>
  <w:style w:type="paragraph" w:styleId="Titoloindice">
    <w:name w:val="index heading"/>
    <w:basedOn w:val="Normale"/>
    <w:next w:val="Indice1"/>
    <w:uiPriority w:val="99"/>
    <w:unhideWhenUsed/>
    <w:rsid w:val="00BC5968"/>
  </w:style>
  <w:style w:type="paragraph" w:styleId="Testonotadichiusura">
    <w:name w:val="endnote text"/>
    <w:basedOn w:val="Normale"/>
    <w:link w:val="TestonotadichiusuraCarattere"/>
    <w:unhideWhenUsed/>
    <w:rsid w:val="004B22F6"/>
    <w:rPr>
      <w:sz w:val="20"/>
      <w:szCs w:val="20"/>
    </w:rPr>
  </w:style>
  <w:style w:type="character" w:customStyle="1" w:styleId="TestonotadichiusuraCarattere">
    <w:name w:val="Testo nota di chiusura Carattere"/>
    <w:basedOn w:val="Carpredefinitoparagrafo"/>
    <w:link w:val="Testonotadichiusura"/>
    <w:rsid w:val="004B22F6"/>
    <w:rPr>
      <w:sz w:val="20"/>
      <w:szCs w:val="20"/>
    </w:rPr>
  </w:style>
  <w:style w:type="paragraph" w:styleId="NormaleWeb">
    <w:name w:val="Normal (Web)"/>
    <w:basedOn w:val="Normale"/>
    <w:uiPriority w:val="99"/>
    <w:unhideWhenUsed/>
    <w:rsid w:val="00BA7EE5"/>
    <w:pPr>
      <w:spacing w:before="100" w:beforeAutospacing="1" w:after="100" w:afterAutospacing="1"/>
    </w:pPr>
    <w:rPr>
      <w:rFonts w:ascii="Times New Roman" w:eastAsia="Times New Roman" w:hAnsi="Times New Roman" w:cs="Times New Roman"/>
    </w:rPr>
  </w:style>
  <w:style w:type="paragraph" w:customStyle="1" w:styleId="Normale1">
    <w:name w:val="Normale1"/>
    <w:rsid w:val="00BA7EE5"/>
    <w:pPr>
      <w:pBdr>
        <w:top w:val="none" w:sz="96" w:space="31" w:color="FFFFFF" w:frame="1"/>
        <w:left w:val="none" w:sz="96" w:space="31" w:color="FFFFFF" w:frame="1"/>
        <w:bottom w:val="none" w:sz="96" w:space="31" w:color="FFFFFF" w:frame="1"/>
        <w:right w:val="none" w:sz="96" w:space="31" w:color="FFFFFF" w:frame="1"/>
        <w:bar w:val="none" w:sz="0" w:color="000000"/>
      </w:pBdr>
      <w:spacing w:line="276" w:lineRule="auto"/>
    </w:pPr>
    <w:rPr>
      <w:rFonts w:ascii="Arial" w:eastAsia="Arial Unicode MS" w:hAnsi="Arial Unicode MS" w:cs="Arial Unicode MS"/>
      <w:color w:val="000000"/>
      <w:sz w:val="22"/>
      <w:szCs w:val="22"/>
      <w:u w:color="000000"/>
      <w:lang w:val="es-ES_tradnl" w:eastAsia="en-US"/>
    </w:rPr>
  </w:style>
  <w:style w:type="character" w:customStyle="1" w:styleId="Nessuno">
    <w:name w:val="Nessuno"/>
    <w:rsid w:val="00BA7EE5"/>
    <w:rPr>
      <w:lang w:val="it-IT"/>
    </w:rPr>
  </w:style>
  <w:style w:type="paragraph" w:styleId="Rientrocorpodeltesto">
    <w:name w:val="Body Text Indent"/>
    <w:link w:val="RientrocorpodeltestoCarattere"/>
    <w:rsid w:val="00BA7EE5"/>
    <w:pPr>
      <w:pBdr>
        <w:top w:val="nil"/>
        <w:left w:val="nil"/>
        <w:bottom w:val="nil"/>
        <w:right w:val="nil"/>
        <w:between w:val="nil"/>
        <w:bar w:val="nil"/>
      </w:pBdr>
      <w:spacing w:after="120"/>
      <w:ind w:left="283"/>
    </w:pPr>
    <w:rPr>
      <w:rFonts w:ascii="Times New Roman" w:eastAsia="Arial Unicode MS" w:hAnsi="Times New Roman" w:cs="Arial Unicode MS"/>
      <w:color w:val="000000"/>
      <w:u w:color="000000"/>
      <w:bdr w:val="nil"/>
    </w:rPr>
  </w:style>
  <w:style w:type="character" w:customStyle="1" w:styleId="RientrocorpodeltestoCarattere">
    <w:name w:val="Rientro corpo del testo Carattere"/>
    <w:basedOn w:val="Carpredefinitoparagrafo"/>
    <w:link w:val="Rientrocorpodeltesto"/>
    <w:rsid w:val="00BA7EE5"/>
    <w:rPr>
      <w:rFonts w:ascii="Times New Roman" w:eastAsia="Arial Unicode MS" w:hAnsi="Times New Roman" w:cs="Arial Unicode MS"/>
      <w:color w:val="000000"/>
      <w:u w:color="000000"/>
      <w:bdr w:val="nil"/>
    </w:rPr>
  </w:style>
  <w:style w:type="character" w:styleId="Rimandonotadichiusura">
    <w:name w:val="endnote reference"/>
    <w:semiHidden/>
    <w:rsid w:val="00BA7EE5"/>
    <w:rPr>
      <w:vertAlign w:val="superscript"/>
    </w:rPr>
  </w:style>
  <w:style w:type="paragraph" w:customStyle="1" w:styleId="Corpodeltesto">
    <w:name w:val="Corpo del testo"/>
    <w:basedOn w:val="Normale"/>
    <w:rsid w:val="00BA7EE5"/>
    <w:pPr>
      <w:spacing w:after="120" w:line="276" w:lineRule="auto"/>
    </w:pPr>
    <w:rPr>
      <w:rFonts w:ascii="Calibri" w:eastAsia="Times New Roman" w:hAnsi="Calibri" w:cs="Times New Roman"/>
      <w:sz w:val="22"/>
      <w:szCs w:val="22"/>
      <w:lang w:eastAsia="en-US"/>
    </w:rPr>
  </w:style>
  <w:style w:type="character" w:customStyle="1" w:styleId="apple-converted-space">
    <w:name w:val="apple-converted-space"/>
    <w:basedOn w:val="Carpredefinitoparagrafo"/>
    <w:rsid w:val="008B1F8C"/>
  </w:style>
  <w:style w:type="paragraph" w:customStyle="1" w:styleId="Corpo">
    <w:name w:val="Corpo"/>
    <w:rsid w:val="009B52E6"/>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 w:type="character" w:styleId="Rimandocommento">
    <w:name w:val="annotation reference"/>
    <w:uiPriority w:val="99"/>
    <w:semiHidden/>
    <w:unhideWhenUsed/>
    <w:rPr>
      <w:sz w:val="16"/>
      <w:szCs w:val="16"/>
    </w:rPr>
  </w:style>
  <w:style w:type="paragraph" w:styleId="Soggettocommento">
    <w:name w:val="annotation subject"/>
    <w:basedOn w:val="Testocommento"/>
    <w:next w:val="Testocommento"/>
    <w:link w:val="SoggettocommentoCarattere"/>
    <w:uiPriority w:val="99"/>
    <w:semiHidden/>
    <w:unhideWhenUsed/>
    <w:rPr>
      <w:b/>
      <w:bCs/>
    </w:rPr>
  </w:style>
  <w:style w:type="character" w:customStyle="1" w:styleId="SoggettocommentoCarattere">
    <w:name w:val="Soggetto commento Carattere"/>
    <w:basedOn w:val="TestocommentoCarattere"/>
    <w:link w:val="Soggettocommento"/>
    <w:uiPriority w:val="99"/>
    <w:semiHidden/>
    <w:rPr>
      <w:b/>
      <w:bCs/>
      <w:sz w:val="20"/>
      <w:szCs w:val="20"/>
    </w:rPr>
  </w:style>
  <w:style w:type="paragraph" w:styleId="Testocommento">
    <w:name w:val="annotation text"/>
    <w:link w:val="TestocommentoCarattere"/>
    <w:uiPriority w:val="99"/>
    <w:semiHidden/>
    <w:unhideWhenUsed/>
    <w:rPr>
      <w:sz w:val="20"/>
      <w:szCs w:val="20"/>
    </w:rPr>
  </w:style>
  <w:style w:type="character" w:customStyle="1" w:styleId="TestocommentoCarattere">
    <w:name w:val="Testo commento Carattere"/>
    <w:link w:val="Testocommento"/>
    <w:uiPriority w:val="99"/>
    <w:semiHidden/>
    <w:rPr>
      <w:sz w:val="20"/>
      <w:szCs w:val="20"/>
    </w:rPr>
  </w:style>
  <w:style w:type="character" w:styleId="Enfasicorsivo">
    <w:name w:val="Emphasis"/>
    <w:uiPriority w:val="20"/>
    <w:qFormat/>
    <w:rsid w:val="00B23DFD"/>
    <w:rPr>
      <w:i/>
      <w:iCs/>
    </w:rPr>
  </w:style>
  <w:style w:type="paragraph" w:customStyle="1" w:styleId="Default">
    <w:name w:val="Default"/>
    <w:rsid w:val="00B23DFD"/>
    <w:pPr>
      <w:autoSpaceDE w:val="0"/>
      <w:autoSpaceDN w:val="0"/>
      <w:adjustRightInd w:val="0"/>
    </w:pPr>
    <w:rPr>
      <w:rFonts w:ascii="Calibri" w:eastAsia="Calibri" w:hAnsi="Calibri" w:cs="Calibri"/>
      <w:color w:val="000000"/>
    </w:rPr>
  </w:style>
  <w:style w:type="character" w:styleId="Menzionenonrisolta">
    <w:name w:val="Unresolved Mention"/>
    <w:basedOn w:val="Carpredefinitoparagrafo"/>
    <w:uiPriority w:val="99"/>
    <w:semiHidden/>
    <w:unhideWhenUsed/>
    <w:rsid w:val="000D7BAD"/>
    <w:rPr>
      <w:color w:val="605E5C"/>
      <w:shd w:val="clear" w:color="auto" w:fill="E1DFDD"/>
    </w:rPr>
  </w:style>
  <w:style w:type="paragraph" w:styleId="Titolosommario">
    <w:name w:val="TOC Heading"/>
    <w:basedOn w:val="Titolo1"/>
    <w:next w:val="Normale"/>
    <w:uiPriority w:val="39"/>
    <w:unhideWhenUsed/>
    <w:qFormat/>
    <w:rsid w:val="00364423"/>
    <w:pPr>
      <w:spacing w:before="240" w:line="259" w:lineRule="auto"/>
      <w:outlineLvl w:val="9"/>
    </w:pPr>
    <w:rPr>
      <w:rFonts w:asciiTheme="majorHAnsi" w:hAnsiTheme="majorHAnsi"/>
      <w:b w:val="0"/>
      <w:bCs w:val="0"/>
      <w:color w:val="365F91" w:themeColor="accent1" w:themeShade="BF"/>
      <w:sz w:val="32"/>
    </w:rPr>
  </w:style>
  <w:style w:type="character" w:styleId="Collegamentovisitato">
    <w:name w:val="FollowedHyperlink"/>
    <w:basedOn w:val="Carpredefinitoparagrafo"/>
    <w:uiPriority w:val="99"/>
    <w:semiHidden/>
    <w:unhideWhenUsed/>
    <w:rsid w:val="00AB65C7"/>
    <w:rPr>
      <w:color w:val="800080" w:themeColor="followedHyperlink"/>
      <w:u w:val="single"/>
    </w:rPr>
  </w:style>
  <w:style w:type="paragraph" w:styleId="Corpotesto">
    <w:name w:val="Body Text"/>
    <w:basedOn w:val="Normale"/>
    <w:link w:val="CorpotestoCarattere"/>
    <w:uiPriority w:val="99"/>
    <w:semiHidden/>
    <w:unhideWhenUsed/>
    <w:rsid w:val="00B3746C"/>
    <w:pPr>
      <w:spacing w:after="120"/>
    </w:pPr>
  </w:style>
  <w:style w:type="character" w:customStyle="1" w:styleId="CorpotestoCarattere">
    <w:name w:val="Corpo testo Carattere"/>
    <w:basedOn w:val="Carpredefinitoparagrafo"/>
    <w:link w:val="Corpotesto"/>
    <w:uiPriority w:val="99"/>
    <w:semiHidden/>
    <w:rsid w:val="00B3746C"/>
  </w:style>
  <w:style w:type="table" w:customStyle="1" w:styleId="TableNormal">
    <w:name w:val="Table Normal"/>
    <w:uiPriority w:val="2"/>
    <w:semiHidden/>
    <w:unhideWhenUsed/>
    <w:qFormat/>
    <w:rsid w:val="00B3746C"/>
    <w:pPr>
      <w:widowControl w:val="0"/>
      <w:autoSpaceDE w:val="0"/>
      <w:autoSpaceDN w:val="0"/>
    </w:pPr>
    <w:rPr>
      <w:rFonts w:eastAsiaTheme="minorHAns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B3746C"/>
    <w:pPr>
      <w:widowControl w:val="0"/>
      <w:autoSpaceDE w:val="0"/>
      <w:autoSpaceDN w:val="0"/>
    </w:pPr>
    <w:rPr>
      <w:rFonts w:ascii="Lucida Sans" w:eastAsia="Lucida Sans" w:hAnsi="Lucida Sans" w:cs="Lucida Sans"/>
      <w:sz w:val="22"/>
      <w:szCs w:val="22"/>
      <w:lang w:bidi="it-IT"/>
    </w:rPr>
  </w:style>
  <w:style w:type="character" w:customStyle="1" w:styleId="Titolo2Carattere">
    <w:name w:val="Titolo 2 Carattere"/>
    <w:basedOn w:val="Carpredefinitoparagrafo"/>
    <w:link w:val="Titolo2"/>
    <w:uiPriority w:val="9"/>
    <w:rsid w:val="00E6227C"/>
    <w:rPr>
      <w:rFonts w:ascii="UniformCondensed" w:eastAsiaTheme="majorEastAsia" w:hAnsi="UniformCondensed" w:cstheme="majorBidi"/>
      <w:b/>
      <w:color w:val="00B3D2"/>
      <w:sz w:val="32"/>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8767149">
      <w:bodyDiv w:val="1"/>
      <w:marLeft w:val="0"/>
      <w:marRight w:val="0"/>
      <w:marTop w:val="0"/>
      <w:marBottom w:val="0"/>
      <w:divBdr>
        <w:top w:val="none" w:sz="0" w:space="0" w:color="auto"/>
        <w:left w:val="none" w:sz="0" w:space="0" w:color="auto"/>
        <w:bottom w:val="none" w:sz="0" w:space="0" w:color="auto"/>
        <w:right w:val="none" w:sz="0" w:space="0" w:color="auto"/>
      </w:divBdr>
    </w:div>
    <w:div w:id="338123083">
      <w:bodyDiv w:val="1"/>
      <w:marLeft w:val="0"/>
      <w:marRight w:val="0"/>
      <w:marTop w:val="0"/>
      <w:marBottom w:val="0"/>
      <w:divBdr>
        <w:top w:val="none" w:sz="0" w:space="0" w:color="auto"/>
        <w:left w:val="none" w:sz="0" w:space="0" w:color="auto"/>
        <w:bottom w:val="none" w:sz="0" w:space="0" w:color="auto"/>
        <w:right w:val="none" w:sz="0" w:space="0" w:color="auto"/>
      </w:divBdr>
    </w:div>
    <w:div w:id="369384830">
      <w:bodyDiv w:val="1"/>
      <w:marLeft w:val="0"/>
      <w:marRight w:val="0"/>
      <w:marTop w:val="0"/>
      <w:marBottom w:val="0"/>
      <w:divBdr>
        <w:top w:val="none" w:sz="0" w:space="0" w:color="auto"/>
        <w:left w:val="none" w:sz="0" w:space="0" w:color="auto"/>
        <w:bottom w:val="none" w:sz="0" w:space="0" w:color="auto"/>
        <w:right w:val="none" w:sz="0" w:space="0" w:color="auto"/>
      </w:divBdr>
    </w:div>
    <w:div w:id="451942061">
      <w:bodyDiv w:val="1"/>
      <w:marLeft w:val="0"/>
      <w:marRight w:val="0"/>
      <w:marTop w:val="0"/>
      <w:marBottom w:val="0"/>
      <w:divBdr>
        <w:top w:val="none" w:sz="0" w:space="0" w:color="auto"/>
        <w:left w:val="none" w:sz="0" w:space="0" w:color="auto"/>
        <w:bottom w:val="none" w:sz="0" w:space="0" w:color="auto"/>
        <w:right w:val="none" w:sz="0" w:space="0" w:color="auto"/>
      </w:divBdr>
    </w:div>
    <w:div w:id="547111743">
      <w:bodyDiv w:val="1"/>
      <w:marLeft w:val="0"/>
      <w:marRight w:val="0"/>
      <w:marTop w:val="0"/>
      <w:marBottom w:val="0"/>
      <w:divBdr>
        <w:top w:val="none" w:sz="0" w:space="0" w:color="auto"/>
        <w:left w:val="none" w:sz="0" w:space="0" w:color="auto"/>
        <w:bottom w:val="none" w:sz="0" w:space="0" w:color="auto"/>
        <w:right w:val="none" w:sz="0" w:space="0" w:color="auto"/>
      </w:divBdr>
    </w:div>
    <w:div w:id="597373410">
      <w:bodyDiv w:val="1"/>
      <w:marLeft w:val="0"/>
      <w:marRight w:val="0"/>
      <w:marTop w:val="0"/>
      <w:marBottom w:val="0"/>
      <w:divBdr>
        <w:top w:val="none" w:sz="0" w:space="0" w:color="auto"/>
        <w:left w:val="none" w:sz="0" w:space="0" w:color="auto"/>
        <w:bottom w:val="none" w:sz="0" w:space="0" w:color="auto"/>
        <w:right w:val="none" w:sz="0" w:space="0" w:color="auto"/>
      </w:divBdr>
    </w:div>
    <w:div w:id="717510872">
      <w:bodyDiv w:val="1"/>
      <w:marLeft w:val="0"/>
      <w:marRight w:val="0"/>
      <w:marTop w:val="0"/>
      <w:marBottom w:val="0"/>
      <w:divBdr>
        <w:top w:val="none" w:sz="0" w:space="0" w:color="auto"/>
        <w:left w:val="none" w:sz="0" w:space="0" w:color="auto"/>
        <w:bottom w:val="none" w:sz="0" w:space="0" w:color="auto"/>
        <w:right w:val="none" w:sz="0" w:space="0" w:color="auto"/>
      </w:divBdr>
    </w:div>
    <w:div w:id="1501693557">
      <w:bodyDiv w:val="1"/>
      <w:marLeft w:val="0"/>
      <w:marRight w:val="0"/>
      <w:marTop w:val="0"/>
      <w:marBottom w:val="0"/>
      <w:divBdr>
        <w:top w:val="none" w:sz="0" w:space="0" w:color="auto"/>
        <w:left w:val="none" w:sz="0" w:space="0" w:color="auto"/>
        <w:bottom w:val="none" w:sz="0" w:space="0" w:color="auto"/>
        <w:right w:val="none" w:sz="0" w:space="0" w:color="auto"/>
      </w:divBdr>
    </w:div>
    <w:div w:id="1544319724">
      <w:bodyDiv w:val="1"/>
      <w:marLeft w:val="0"/>
      <w:marRight w:val="0"/>
      <w:marTop w:val="0"/>
      <w:marBottom w:val="0"/>
      <w:divBdr>
        <w:top w:val="none" w:sz="0" w:space="0" w:color="auto"/>
        <w:left w:val="none" w:sz="0" w:space="0" w:color="auto"/>
        <w:bottom w:val="none" w:sz="0" w:space="0" w:color="auto"/>
        <w:right w:val="none" w:sz="0" w:space="0" w:color="auto"/>
      </w:divBdr>
    </w:div>
    <w:div w:id="187067705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em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6771E7-0884-4DD0-AFC5-E1666E02B1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1358</TotalTime>
  <Pages>23</Pages>
  <Words>5492</Words>
  <Characters>31306</Characters>
  <Application>Microsoft Office Word</Application>
  <DocSecurity>0</DocSecurity>
  <Lines>260</Lines>
  <Paragraphs>73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36725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x.mela03</dc:creator>
  <cp:keywords/>
  <dc:description/>
  <cp:lastModifiedBy>Camilla Gili</cp:lastModifiedBy>
  <cp:revision>120</cp:revision>
  <cp:lastPrinted>2020-08-28T09:47:00Z</cp:lastPrinted>
  <dcterms:created xsi:type="dcterms:W3CDTF">2018-07-31T13:59:00Z</dcterms:created>
  <dcterms:modified xsi:type="dcterms:W3CDTF">2020-08-28T12:55:00Z</dcterms:modified>
</cp:coreProperties>
</file>